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rPr>
      </w:pPr>
      <w:r>
        <w:rPr>
          <w:rFonts w:hint="eastAsia"/>
          <w:b/>
          <w:bCs/>
          <w:sz w:val="36"/>
        </w:rPr>
        <w:t>上海外国语大学</w:t>
      </w:r>
      <w:r>
        <w:rPr>
          <w:b/>
          <w:bCs/>
          <w:sz w:val="36"/>
        </w:rPr>
        <w:t xml:space="preserve"> 2020 –2021</w:t>
      </w:r>
      <w:r>
        <w:rPr>
          <w:rFonts w:hint="eastAsia"/>
          <w:b/>
          <w:bCs/>
          <w:sz w:val="36"/>
        </w:rPr>
        <w:t>学年第一学期</w:t>
      </w:r>
    </w:p>
    <w:p>
      <w:pPr>
        <w:jc w:val="center"/>
        <w:rPr>
          <w:b/>
          <w:bCs/>
          <w:sz w:val="36"/>
        </w:rPr>
      </w:pPr>
      <w:r>
        <w:rPr>
          <w:rFonts w:hint="eastAsia"/>
          <w:b/>
          <w:bCs/>
          <w:sz w:val="36"/>
        </w:rPr>
        <w:t>期末考试试卷</w:t>
      </w:r>
    </w:p>
    <w:p>
      <w:pPr>
        <w:ind w:firstLine="1461" w:firstLineChars="696"/>
      </w:pPr>
    </w:p>
    <w:p>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pPr>
        <w:rPr>
          <w:sz w:val="28"/>
          <w:u w:val="single"/>
        </w:rPr>
      </w:pPr>
      <w:r>
        <w:rPr>
          <w:rFonts w:hint="eastAsia"/>
          <w:sz w:val="28"/>
        </w:rPr>
        <w:t>课程编号</w:t>
      </w:r>
      <w:r>
        <w:rPr>
          <w:sz w:val="28"/>
          <w:u w:val="single"/>
        </w:rPr>
        <w:t xml:space="preserve"> TRL3140.1402 </w:t>
      </w:r>
    </w:p>
    <w:p>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pPr>
        <w:rPr>
          <w:sz w:val="28"/>
          <w:szCs w:val="28"/>
          <w:u w:val="single"/>
        </w:rPr>
      </w:pPr>
      <w:r>
        <w:rPr>
          <w:rFonts w:hint="eastAsia"/>
          <w:sz w:val="28"/>
          <w:szCs w:val="28"/>
        </w:rPr>
        <w:t xml:space="preserve">姓名 </w:t>
      </w:r>
      <w:r>
        <w:rPr>
          <w:sz w:val="28"/>
          <w:szCs w:val="28"/>
          <w:u w:val="single"/>
        </w:rPr>
        <w:t xml:space="preserve"> </w:t>
      </w:r>
      <w:r>
        <w:rPr>
          <w:rFonts w:hint="eastAsia"/>
          <w:sz w:val="28"/>
          <w:szCs w:val="28"/>
          <w:u w:val="single"/>
          <w:lang w:val="en-US" w:eastAsia="zh-CN"/>
        </w:rPr>
        <w:t>郭莹丽</w:t>
      </w:r>
      <w:r>
        <w:rPr>
          <w:sz w:val="28"/>
          <w:szCs w:val="28"/>
          <w:u w:val="single"/>
        </w:rPr>
        <w:t xml:space="preserve">              </w:t>
      </w:r>
    </w:p>
    <w:p>
      <w:pPr>
        <w:rPr>
          <w:sz w:val="28"/>
          <w:szCs w:val="28"/>
          <w:u w:val="single"/>
        </w:rPr>
      </w:pPr>
      <w:r>
        <w:rPr>
          <w:rFonts w:hint="eastAsia"/>
          <w:sz w:val="28"/>
          <w:szCs w:val="28"/>
        </w:rPr>
        <w:t xml:space="preserve">学号 </w:t>
      </w:r>
      <w:r>
        <w:rPr>
          <w:sz w:val="28"/>
          <w:szCs w:val="28"/>
          <w:u w:val="single"/>
        </w:rPr>
        <w:t xml:space="preserve"> </w:t>
      </w:r>
      <w:r>
        <w:rPr>
          <w:rFonts w:hint="eastAsia"/>
          <w:sz w:val="28"/>
          <w:szCs w:val="28"/>
          <w:u w:val="single"/>
          <w:lang w:val="en-US" w:eastAsia="zh-CN"/>
        </w:rPr>
        <w:t>0203700978</w:t>
      </w:r>
      <w:r>
        <w:rPr>
          <w:sz w:val="28"/>
          <w:szCs w:val="28"/>
          <w:u w:val="single"/>
        </w:rPr>
        <w:t xml:space="preserve">              </w:t>
      </w:r>
    </w:p>
    <w:p>
      <w:pPr>
        <w:rPr>
          <w:sz w:val="18"/>
        </w:rPr>
      </w:pPr>
    </w:p>
    <w:p>
      <w:pPr>
        <w:spacing w:line="440" w:lineRule="exact"/>
        <w:rPr>
          <w:rFonts w:eastAsia="黑体"/>
          <w:b/>
          <w:sz w:val="28"/>
          <w:szCs w:val="28"/>
        </w:rPr>
      </w:pPr>
      <w:r>
        <w:rPr>
          <w:rFonts w:eastAsia="黑体"/>
          <w:b/>
          <w:sz w:val="28"/>
          <w:szCs w:val="28"/>
        </w:rPr>
        <w:t xml:space="preserve">Please write an essay about 500-800 words in English, explaining a cultural phenomenon in China. A comparative perspective is encouraged. </w:t>
      </w:r>
    </w:p>
    <w:p>
      <w:pPr>
        <w:spacing w:line="440" w:lineRule="exact"/>
        <w:rPr>
          <w:rFonts w:eastAsia="黑体"/>
          <w:b/>
          <w:sz w:val="28"/>
          <w:szCs w:val="28"/>
        </w:rPr>
      </w:pPr>
    </w:p>
    <w:p>
      <w:pPr>
        <w:spacing w:line="440" w:lineRule="exact"/>
        <w:jc w:val="center"/>
        <w:rPr>
          <w:rFonts w:hint="eastAsia" w:eastAsia="黑体"/>
          <w:b w:val="0"/>
          <w:bCs/>
          <w:sz w:val="28"/>
          <w:szCs w:val="28"/>
          <w:lang w:val="en-US" w:eastAsia="zh-CN"/>
        </w:rPr>
      </w:pPr>
      <w:r>
        <w:rPr>
          <w:rFonts w:hint="eastAsia" w:eastAsia="黑体"/>
          <w:b w:val="0"/>
          <w:bCs/>
          <w:sz w:val="28"/>
          <w:szCs w:val="28"/>
          <w:lang w:val="en-US" w:eastAsia="zh-CN"/>
        </w:rPr>
        <w:t>Tang Dynasty: the Pomp, the Plump</w:t>
      </w:r>
    </w:p>
    <w:p>
      <w:pPr>
        <w:spacing w:line="440" w:lineRule="exact"/>
        <w:jc w:val="center"/>
        <w:rPr>
          <w:rFonts w:hint="eastAsia" w:eastAsia="黑体"/>
          <w:b w:val="0"/>
          <w:bCs/>
          <w:sz w:val="28"/>
          <w:szCs w:val="28"/>
          <w:lang w:val="en-US" w:eastAsia="zh-CN"/>
        </w:rPr>
      </w:pPr>
    </w:p>
    <w:p>
      <w:pPr>
        <w:spacing w:line="440" w:lineRule="exact"/>
        <w:jc w:val="center"/>
        <w:rPr>
          <w:rFonts w:hint="eastAsia" w:ascii="宋体" w:hAnsi="宋体" w:eastAsia="宋体" w:cs="宋体"/>
          <w:b w:val="0"/>
          <w:bCs/>
          <w:sz w:val="28"/>
          <w:szCs w:val="28"/>
          <w:lang w:val="en-US" w:eastAsia="zh-CN"/>
        </w:rPr>
      </w:pP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lang w:val="en-US" w:eastAsia="zh-CN"/>
        </w:rPr>
        <w:t>郭莹丽</w:t>
      </w: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lang w:val="en-US" w:eastAsia="zh-CN"/>
        </w:rPr>
        <w:t>0203700978</w:t>
      </w:r>
    </w:p>
    <w:p>
      <w:pPr>
        <w:spacing w:line="440" w:lineRule="exact"/>
        <w:jc w:val="center"/>
        <w:rPr>
          <w:rFonts w:hint="eastAsia" w:ascii="宋体" w:hAnsi="宋体" w:eastAsia="宋体" w:cs="宋体"/>
          <w:b w:val="0"/>
          <w:bCs/>
          <w:sz w:val="28"/>
          <w:szCs w:val="28"/>
          <w:lang w:val="en-US" w:eastAsia="zh-CN"/>
        </w:rPr>
      </w:pPr>
      <w:r>
        <w:rPr>
          <w:rFonts w:hint="eastAsia" w:ascii="宋体" w:hAnsi="宋体" w:cs="宋体"/>
          <w:b w:val="0"/>
          <w:bCs/>
          <w:sz w:val="28"/>
          <w:szCs w:val="28"/>
          <w:lang w:val="en-US" w:eastAsia="zh-CN"/>
        </w:rPr>
        <w:t xml:space="preserve">                                 </w:t>
      </w:r>
      <w:r>
        <w:rPr>
          <w:rFonts w:hint="eastAsia" w:ascii="宋体" w:hAnsi="宋体" w:eastAsia="宋体" w:cs="宋体"/>
          <w:b w:val="0"/>
          <w:bCs/>
          <w:sz w:val="28"/>
          <w:szCs w:val="28"/>
          <w:lang w:val="en-US" w:eastAsia="zh-CN"/>
        </w:rPr>
        <w:t>英语笔译1班</w:t>
      </w:r>
    </w:p>
    <w:p>
      <w:pPr>
        <w:spacing w:line="440" w:lineRule="exact"/>
        <w:jc w:val="right"/>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 xml:space="preserve"> 周四下午</w:t>
      </w:r>
      <w:r>
        <w:rPr>
          <w:rFonts w:hint="eastAsia" w:ascii="宋体" w:hAnsi="宋体" w:cs="宋体"/>
          <w:b w:val="0"/>
          <w:bCs/>
          <w:sz w:val="28"/>
          <w:szCs w:val="28"/>
          <w:lang w:val="en-US" w:eastAsia="zh-CN"/>
        </w:rPr>
        <w:t>5、6</w:t>
      </w:r>
      <w:r>
        <w:rPr>
          <w:rFonts w:hint="eastAsia" w:ascii="宋体" w:hAnsi="宋体" w:eastAsia="宋体" w:cs="宋体"/>
          <w:b w:val="0"/>
          <w:bCs/>
          <w:sz w:val="28"/>
          <w:szCs w:val="28"/>
          <w:lang w:val="en-US" w:eastAsia="zh-CN"/>
        </w:rPr>
        <w:t>节课</w:t>
      </w:r>
      <w:r>
        <w:rPr>
          <w:rFonts w:hint="eastAsia" w:ascii="宋体" w:hAnsi="宋体" w:cs="宋体"/>
          <w:b w:val="0"/>
          <w:bCs/>
          <w:sz w:val="28"/>
          <w:szCs w:val="28"/>
          <w:lang w:val="en-US" w:eastAsia="zh-CN"/>
        </w:rPr>
        <w:t>堂</w:t>
      </w:r>
    </w:p>
    <w:p>
      <w:pPr>
        <w:spacing w:line="440" w:lineRule="exact"/>
        <w:jc w:val="center"/>
        <w:rPr>
          <w:rFonts w:hint="default" w:eastAsia="黑体"/>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HGB5X_CNKI" w:cs="Times New Roman"/>
          <w:sz w:val="24"/>
          <w:szCs w:val="24"/>
          <w:lang w:val="en-US" w:eastAsia="zh-CN"/>
        </w:rPr>
      </w:pPr>
      <w:r>
        <w:rPr>
          <w:rFonts w:hint="eastAsia" w:ascii="Times New Roman" w:hAnsi="Times New Roman" w:eastAsia="HGB5X_CNKI" w:cs="Times New Roman"/>
          <w:sz w:val="24"/>
          <w:szCs w:val="24"/>
          <w:lang w:val="en-US" w:eastAsia="zh-CN"/>
        </w:rPr>
        <w:t xml:space="preserve">For many </w:t>
      </w:r>
      <w:r>
        <w:rPr>
          <w:rFonts w:hint="default" w:ascii="Times New Roman" w:hAnsi="Times New Roman" w:eastAsia="HGB5X_CNKI" w:cs="Times New Roman"/>
          <w:sz w:val="24"/>
          <w:szCs w:val="24"/>
          <w:lang w:val="en-US" w:eastAsia="zh-CN"/>
        </w:rPr>
        <w:t>young girls who consider themselves fat</w:t>
      </w:r>
      <w:r>
        <w:rPr>
          <w:rFonts w:hint="eastAsia" w:ascii="Times New Roman" w:hAnsi="Times New Roman" w:eastAsia="HGB5X_CNKI" w:cs="Times New Roman"/>
          <w:sz w:val="24"/>
          <w:szCs w:val="24"/>
          <w:lang w:val="en-US" w:eastAsia="zh-CN"/>
        </w:rPr>
        <w:t xml:space="preserve">, it is simple enough to say that </w:t>
      </w:r>
      <w:r>
        <w:rPr>
          <w:rFonts w:hint="default" w:ascii="Times New Roman" w:hAnsi="Times New Roman" w:eastAsia="HGB5X_CNKI" w:cs="Times New Roman"/>
          <w:sz w:val="24"/>
          <w:szCs w:val="24"/>
          <w:lang w:val="en-US" w:eastAsia="zh-CN"/>
        </w:rPr>
        <w:t>I would</w:t>
      </w:r>
      <w:r>
        <w:rPr>
          <w:rFonts w:hint="eastAsia" w:ascii="Times New Roman" w:hAnsi="Times New Roman" w:eastAsia="HGB5X_CNKI" w:cs="Times New Roman"/>
          <w:sz w:val="24"/>
          <w:szCs w:val="24"/>
          <w:lang w:val="en-US" w:eastAsia="zh-CN"/>
        </w:rPr>
        <w:t>n</w:t>
      </w:r>
      <w:r>
        <w:rPr>
          <w:rFonts w:hint="default" w:ascii="Times New Roman" w:hAnsi="Times New Roman" w:eastAsia="HGB5X_CNKI" w:cs="Times New Roman"/>
          <w:sz w:val="24"/>
          <w:szCs w:val="24"/>
          <w:lang w:val="en-US" w:eastAsia="zh-CN"/>
        </w:rPr>
        <w:t>’</w:t>
      </w:r>
      <w:r>
        <w:rPr>
          <w:rFonts w:hint="eastAsia" w:ascii="Times New Roman" w:hAnsi="Times New Roman" w:eastAsia="HGB5X_CNKI" w:cs="Times New Roman"/>
          <w:sz w:val="24"/>
          <w:szCs w:val="24"/>
          <w:lang w:val="en-US" w:eastAsia="zh-CN"/>
        </w:rPr>
        <w:t>t have been so worried about my weight i</w:t>
      </w:r>
      <w:r>
        <w:rPr>
          <w:rFonts w:hint="default" w:ascii="Times New Roman" w:hAnsi="Times New Roman" w:eastAsia="HGB5X_CNKI" w:cs="Times New Roman"/>
          <w:sz w:val="24"/>
          <w:szCs w:val="24"/>
          <w:lang w:val="en-US" w:eastAsia="zh-CN"/>
        </w:rPr>
        <w:t>f I lived in the Tang Dy</w:t>
      </w:r>
      <w:r>
        <w:rPr>
          <w:rFonts w:hint="eastAsia" w:ascii="Times New Roman" w:hAnsi="Times New Roman" w:eastAsia="HGB5X_CNKI" w:cs="Times New Roman"/>
          <w:sz w:val="24"/>
          <w:szCs w:val="24"/>
          <w:lang w:val="en-US" w:eastAsia="zh-CN"/>
        </w:rPr>
        <w:t>nast</w:t>
      </w:r>
      <w:r>
        <w:rPr>
          <w:rFonts w:hint="default" w:ascii="Times New Roman" w:hAnsi="Times New Roman" w:eastAsia="HGB5X_CNKI" w:cs="Times New Roman"/>
          <w:sz w:val="24"/>
          <w:szCs w:val="24"/>
          <w:lang w:val="en-US" w:eastAsia="zh-CN"/>
        </w:rPr>
        <w:t>y</w:t>
      </w:r>
      <w:r>
        <w:rPr>
          <w:rFonts w:hint="eastAsia" w:ascii="Times New Roman" w:hAnsi="Times New Roman" w:eastAsia="HGB5X_CNKI" w:cs="Times New Roman"/>
          <w:sz w:val="24"/>
          <w:szCs w:val="24"/>
          <w:lang w:val="en-US" w:eastAsia="zh-CN"/>
        </w:rPr>
        <w:t xml:space="preserve">. Underlying this </w:t>
      </w:r>
      <w:r>
        <w:rPr>
          <w:rFonts w:hint="eastAsia" w:eastAsia="HGB5X_CNKI" w:cs="Times New Roman"/>
          <w:sz w:val="24"/>
          <w:szCs w:val="24"/>
          <w:lang w:val="en-US" w:eastAsia="zh-CN"/>
        </w:rPr>
        <w:t>repeated utterance</w:t>
      </w:r>
      <w:r>
        <w:rPr>
          <w:rFonts w:hint="eastAsia" w:ascii="Times New Roman" w:hAnsi="Times New Roman" w:eastAsia="HGB5X_CNKI" w:cs="Times New Roman"/>
          <w:sz w:val="24"/>
          <w:szCs w:val="24"/>
          <w:lang w:val="en-US" w:eastAsia="zh-CN"/>
        </w:rPr>
        <w:t xml:space="preserve"> is the popular belief that people in the Tang Dynasty adore fat women. But is that really the absolute standard of beauty during that period? The answer may be not as simple as we expected.</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HGB5X_CNKI" w:cs="Times New Roman"/>
          <w:i w:val="0"/>
          <w:iCs w:val="0"/>
          <w:color w:val="000000" w:themeColor="text1"/>
          <w:sz w:val="24"/>
          <w:szCs w:val="24"/>
          <w:lang w:val="en-US" w:eastAsia="zh-CN"/>
          <w14:textFill>
            <w14:solidFill>
              <w14:schemeClr w14:val="tx1"/>
            </w14:solidFill>
          </w14:textFill>
        </w:rPr>
      </w:pPr>
      <w:r>
        <w:rPr>
          <w:rFonts w:hint="eastAsia" w:ascii="Times New Roman" w:hAnsi="Times New Roman" w:eastAsia="HGB5X_CNKI" w:cs="Times New Roman"/>
          <w:color w:val="000000" w:themeColor="text1"/>
          <w:sz w:val="24"/>
          <w:szCs w:val="24"/>
          <w:lang w:val="en-US" w:eastAsia="zh-CN"/>
          <w14:textFill>
            <w14:solidFill>
              <w14:schemeClr w14:val="tx1"/>
            </w14:solidFill>
          </w14:textFill>
        </w:rPr>
        <w:t>When it comes to beauties in ancient times, the first names that come to mind may be Xi</w:t>
      </w:r>
      <w:r>
        <w:rPr>
          <w:rFonts w:hint="eastAsia" w:eastAsia="HGB5X_CNKI" w:cs="Times New Roman"/>
          <w:color w:val="000000" w:themeColor="text1"/>
          <w:sz w:val="24"/>
          <w:szCs w:val="24"/>
          <w:lang w:val="en-US" w:eastAsia="zh-CN"/>
          <w14:textFill>
            <w14:solidFill>
              <w14:schemeClr w14:val="tx1"/>
            </w14:solidFill>
          </w14:textFill>
        </w:rPr>
        <w:t xml:space="preserve"> S</w:t>
      </w:r>
      <w:r>
        <w:rPr>
          <w:rFonts w:hint="eastAsia" w:ascii="Times New Roman" w:hAnsi="Times New Roman" w:eastAsia="HGB5X_CNKI" w:cs="Times New Roman"/>
          <w:color w:val="000000" w:themeColor="text1"/>
          <w:sz w:val="24"/>
          <w:szCs w:val="24"/>
          <w:lang w:val="en-US" w:eastAsia="zh-CN"/>
          <w14:textFill>
            <w14:solidFill>
              <w14:schemeClr w14:val="tx1"/>
            </w14:solidFill>
          </w14:textFill>
        </w:rPr>
        <w:t>hi, Wang Zhaojun, Diao</w:t>
      </w:r>
      <w:r>
        <w:rPr>
          <w:rFonts w:hint="eastAsia" w:eastAsia="HGB5X_CNKI" w:cs="Times New Roman"/>
          <w:color w:val="000000" w:themeColor="text1"/>
          <w:sz w:val="24"/>
          <w:szCs w:val="24"/>
          <w:lang w:val="en-US" w:eastAsia="zh-CN"/>
          <w14:textFill>
            <w14:solidFill>
              <w14:schemeClr w14:val="tx1"/>
            </w14:solidFill>
          </w14:textFill>
        </w:rPr>
        <w:t xml:space="preserve"> C</w:t>
      </w:r>
      <w:r>
        <w:rPr>
          <w:rFonts w:hint="eastAsia" w:ascii="Times New Roman" w:hAnsi="Times New Roman" w:eastAsia="HGB5X_CNKI" w:cs="Times New Roman"/>
          <w:color w:val="000000" w:themeColor="text1"/>
          <w:sz w:val="24"/>
          <w:szCs w:val="24"/>
          <w:lang w:val="en-US" w:eastAsia="zh-CN"/>
          <w14:textFill>
            <w14:solidFill>
              <w14:schemeClr w14:val="tx1"/>
            </w14:solidFill>
          </w14:textFill>
        </w:rPr>
        <w:t>han, and Yang Guifei, most of whom, according to relevant historical records, are delicate ladies with a slim figure. Actually, sl</w:t>
      </w:r>
      <w:r>
        <w:rPr>
          <w:rFonts w:hint="eastAsia" w:eastAsia="HGB5X_CNKI" w:cs="Times New Roman"/>
          <w:color w:val="000000" w:themeColor="text1"/>
          <w:sz w:val="24"/>
          <w:szCs w:val="24"/>
          <w:lang w:val="en-US" w:eastAsia="zh-CN"/>
          <w14:textFill>
            <w14:solidFill>
              <w14:schemeClr w14:val="tx1"/>
            </w14:solidFill>
          </w14:textFill>
        </w:rPr>
        <w:t>im</w:t>
      </w:r>
      <w:r>
        <w:rPr>
          <w:rFonts w:hint="eastAsia" w:ascii="Times New Roman" w:hAnsi="Times New Roman" w:eastAsia="HGB5X_CNKI" w:cs="Times New Roman"/>
          <w:color w:val="000000" w:themeColor="text1"/>
          <w:sz w:val="24"/>
          <w:szCs w:val="24"/>
          <w:lang w:val="en-US" w:eastAsia="zh-CN"/>
          <w14:textFill>
            <w14:solidFill>
              <w14:schemeClr w14:val="tx1"/>
            </w14:solidFill>
          </w14:textFill>
        </w:rPr>
        <w:t xml:space="preserve">ness has been known as the mainstream standard of beauty throughout the Chinese history. As early as the Spring and Autumn </w:t>
      </w:r>
      <w:r>
        <w:rPr>
          <w:rFonts w:hint="eastAsia" w:eastAsia="HGB5X_CNKI" w:cs="Times New Roman"/>
          <w:color w:val="000000" w:themeColor="text1"/>
          <w:sz w:val="24"/>
          <w:szCs w:val="24"/>
          <w:lang w:val="en-US" w:eastAsia="zh-CN"/>
          <w14:textFill>
            <w14:solidFill>
              <w14:schemeClr w14:val="tx1"/>
            </w14:solidFill>
          </w14:textFill>
        </w:rPr>
        <w:t>P</w:t>
      </w:r>
      <w:r>
        <w:rPr>
          <w:rFonts w:hint="eastAsia" w:ascii="Times New Roman" w:hAnsi="Times New Roman" w:eastAsia="HGB5X_CNKI" w:cs="Times New Roman"/>
          <w:color w:val="000000" w:themeColor="text1"/>
          <w:sz w:val="24"/>
          <w:szCs w:val="24"/>
          <w:lang w:val="en-US" w:eastAsia="zh-CN"/>
          <w14:textFill>
            <w14:solidFill>
              <w14:schemeClr w14:val="tx1"/>
            </w14:solidFill>
          </w14:textFill>
        </w:rPr>
        <w:t xml:space="preserve">eriod, according to </w:t>
      </w:r>
      <w:r>
        <w:rPr>
          <w:rFonts w:hint="eastAsia" w:ascii="Times New Roman" w:hAnsi="Times New Roman" w:eastAsia="HGB5X_CNKI" w:cs="Times New Roman"/>
          <w:i/>
          <w:iCs/>
          <w:color w:val="000000" w:themeColor="text1"/>
          <w:sz w:val="24"/>
          <w:szCs w:val="24"/>
          <w:lang w:val="en-US" w:eastAsia="zh-CN"/>
          <w14:textFill>
            <w14:solidFill>
              <w14:schemeClr w14:val="tx1"/>
            </w14:solidFill>
          </w14:textFill>
        </w:rPr>
        <w:t>Mozi,</w:t>
      </w:r>
      <w:r>
        <w:rPr>
          <w:rFonts w:hint="eastAsia" w:ascii="Times New Roman" w:hAnsi="Times New Roman" w:eastAsia="HGB5X_CNKI" w:cs="Times New Roman"/>
          <w:i w:val="0"/>
          <w:iCs w:val="0"/>
          <w:color w:val="000000" w:themeColor="text1"/>
          <w:sz w:val="24"/>
          <w:szCs w:val="24"/>
          <w:lang w:val="en-US" w:eastAsia="zh-CN"/>
          <w14:textFill>
            <w14:solidFill>
              <w14:schemeClr w14:val="tx1"/>
            </w14:solidFill>
          </w14:textFill>
        </w:rPr>
        <w:t xml:space="preserve"> some people starved to death to stay slim since then the king of Chu favored thinness</w:t>
      </w:r>
      <w:r>
        <w:rPr>
          <w:rStyle w:val="6"/>
          <w:rFonts w:hint="eastAsia" w:ascii="Times New Roman" w:hAnsi="Times New Roman" w:eastAsia="HGB5X_CNKI" w:cs="Times New Roman"/>
          <w:i w:val="0"/>
          <w:iCs w:val="0"/>
          <w:color w:val="000000" w:themeColor="text1"/>
          <w:sz w:val="24"/>
          <w:szCs w:val="24"/>
          <w:lang w:val="en-US" w:eastAsia="zh-CN"/>
          <w14:textFill>
            <w14:solidFill>
              <w14:schemeClr w14:val="tx1"/>
            </w14:solidFill>
          </w14:textFill>
        </w:rPr>
        <w:footnoteReference w:id="0"/>
      </w:r>
      <w:r>
        <w:rPr>
          <w:rFonts w:hint="eastAsia" w:ascii="Times New Roman" w:hAnsi="Times New Roman" w:eastAsia="HGB5X_CNKI" w:cs="Times New Roman"/>
          <w:i w:val="0"/>
          <w:iCs w:val="0"/>
          <w:color w:val="000000" w:themeColor="text1"/>
          <w:sz w:val="24"/>
          <w:szCs w:val="24"/>
          <w:lang w:val="en-US" w:eastAsia="zh-CN"/>
          <w14:textFill>
            <w14:solidFill>
              <w14:schemeClr w14:val="tx1"/>
            </w14:solidFill>
          </w14:textFill>
        </w:rPr>
        <w:t xml:space="preserve">. Moreover, images of beautiful ladies in poems and other artistic works in ancient China mostly feature a slight build. In </w:t>
      </w:r>
      <w:r>
        <w:rPr>
          <w:rFonts w:hint="eastAsia" w:ascii="Times New Roman" w:hAnsi="Times New Roman" w:eastAsia="HGB5X_CNKI" w:cs="Times New Roman"/>
          <w:i/>
          <w:iCs/>
          <w:color w:val="000000" w:themeColor="text1"/>
          <w:sz w:val="24"/>
          <w:szCs w:val="24"/>
          <w:lang w:val="en-US" w:eastAsia="zh-CN"/>
          <w14:textFill>
            <w14:solidFill>
              <w14:schemeClr w14:val="tx1"/>
            </w14:solidFill>
          </w14:textFill>
        </w:rPr>
        <w:t>The Goddess of the Luo</w:t>
      </w:r>
      <w:r>
        <w:rPr>
          <w:rFonts w:hint="default" w:ascii="Times New Roman" w:hAnsi="Times New Roman" w:eastAsia="HGB5X_CNKI" w:cs="Times New Roman"/>
          <w:i w:val="0"/>
          <w:iCs w:val="0"/>
          <w:color w:val="000000" w:themeColor="text1"/>
          <w:sz w:val="24"/>
          <w:szCs w:val="24"/>
          <w:lang w:val="en-US" w:eastAsia="zh-CN"/>
          <w14:textFill>
            <w14:solidFill>
              <w14:schemeClr w14:val="tx1"/>
            </w14:solidFill>
          </w14:textFill>
        </w:rPr>
        <w:t xml:space="preserve">, </w:t>
      </w:r>
      <w:r>
        <w:rPr>
          <w:rFonts w:hint="eastAsia" w:ascii="Times New Roman" w:hAnsi="Times New Roman" w:eastAsia="HGB5X_CNKI" w:cs="Times New Roman"/>
          <w:i w:val="0"/>
          <w:iCs w:val="0"/>
          <w:color w:val="000000" w:themeColor="text1"/>
          <w:sz w:val="24"/>
          <w:szCs w:val="24"/>
          <w:lang w:val="en-US" w:eastAsia="zh-CN"/>
          <w14:textFill>
            <w14:solidFill>
              <w14:schemeClr w14:val="tx1"/>
            </w14:solidFill>
          </w14:textFill>
        </w:rPr>
        <w:t>the fair lady has a slender figure with her waist</w:t>
      </w:r>
      <w:r>
        <w:rPr>
          <w:rFonts w:hint="default" w:ascii="Times New Roman" w:hAnsi="Times New Roman" w:eastAsia="HGB5X_CNKI" w:cs="Times New Roman"/>
          <w:i w:val="0"/>
          <w:iCs w:val="0"/>
          <w:color w:val="000000" w:themeColor="text1"/>
          <w:sz w:val="24"/>
          <w:szCs w:val="24"/>
          <w:lang w:val="en-US" w:eastAsia="zh-CN"/>
          <w14:textFill>
            <w14:solidFill>
              <w14:schemeClr w14:val="tx1"/>
            </w14:solidFill>
          </w14:textFill>
        </w:rPr>
        <w:t xml:space="preserve"> </w:t>
      </w:r>
      <w:r>
        <w:rPr>
          <w:rFonts w:hint="default" w:ascii="Times New Roman" w:hAnsi="Times New Roman" w:eastAsia="微软雅黑" w:cs="Times New Roman"/>
          <w:i w:val="0"/>
          <w:caps w:val="0"/>
          <w:color w:val="333333"/>
          <w:spacing w:val="0"/>
          <w:sz w:val="24"/>
          <w:szCs w:val="24"/>
          <w:shd w:val="clear" w:fill="FFFFFF"/>
        </w:rPr>
        <w:t>narrow as though bound with white cords</w:t>
      </w:r>
      <w:r>
        <w:rPr>
          <w:rStyle w:val="6"/>
          <w:rFonts w:hint="default" w:ascii="Times New Roman" w:hAnsi="Times New Roman" w:eastAsia="微软雅黑" w:cs="Times New Roman"/>
          <w:i w:val="0"/>
          <w:caps w:val="0"/>
          <w:color w:val="333333"/>
          <w:spacing w:val="0"/>
          <w:sz w:val="24"/>
          <w:szCs w:val="24"/>
          <w:shd w:val="clear" w:fill="FFFFFF"/>
        </w:rPr>
        <w:footnoteReference w:id="1"/>
      </w:r>
      <w:r>
        <w:rPr>
          <w:rFonts w:hint="default" w:ascii="Times New Roman" w:hAnsi="Times New Roman" w:eastAsia="微软雅黑" w:cs="Times New Roman"/>
          <w:i w:val="0"/>
          <w:iCs w:val="0"/>
          <w:caps w:val="0"/>
          <w:color w:val="333333"/>
          <w:spacing w:val="0"/>
          <w:sz w:val="24"/>
          <w:szCs w:val="24"/>
          <w:shd w:val="clear" w:fill="FFFFFF"/>
        </w:rPr>
        <w:t>.</w:t>
      </w:r>
      <w:r>
        <w:rPr>
          <w:rFonts w:hint="eastAsia" w:ascii="Times New Roman" w:hAnsi="Times New Roman" w:eastAsia="微软雅黑" w:cs="Times New Roman"/>
          <w:i w:val="0"/>
          <w:iCs w:val="0"/>
          <w:caps w:val="0"/>
          <w:color w:val="333333"/>
          <w:spacing w:val="0"/>
          <w:sz w:val="24"/>
          <w:szCs w:val="24"/>
          <w:shd w:val="clear" w:fill="FFFFFF"/>
          <w:lang w:val="en-US" w:eastAsia="zh-CN"/>
        </w:rPr>
        <w:t xml:space="preserve"> And in Cao Xueqin</w:t>
      </w:r>
      <w:r>
        <w:rPr>
          <w:rFonts w:hint="default" w:ascii="Times New Roman" w:hAnsi="Times New Roman" w:eastAsia="微软雅黑" w:cs="Times New Roman"/>
          <w:i w:val="0"/>
          <w:iCs w:val="0"/>
          <w:caps w:val="0"/>
          <w:color w:val="333333"/>
          <w:spacing w:val="0"/>
          <w:sz w:val="24"/>
          <w:szCs w:val="24"/>
          <w:shd w:val="clear" w:fill="FFFFFF"/>
          <w:lang w:val="en-US" w:eastAsia="zh-CN"/>
        </w:rPr>
        <w:t>’</w:t>
      </w:r>
      <w:r>
        <w:rPr>
          <w:rFonts w:hint="eastAsia" w:ascii="Times New Roman" w:hAnsi="Times New Roman" w:eastAsia="微软雅黑" w:cs="Times New Roman"/>
          <w:i w:val="0"/>
          <w:iCs w:val="0"/>
          <w:caps w:val="0"/>
          <w:color w:val="333333"/>
          <w:spacing w:val="0"/>
          <w:sz w:val="24"/>
          <w:szCs w:val="24"/>
          <w:shd w:val="clear" w:fill="FFFFFF"/>
          <w:lang w:val="en-US" w:eastAsia="zh-CN"/>
        </w:rPr>
        <w:t xml:space="preserve">s depiction, Lin Daiyu features a tender beauty graced by her thinness </w:t>
      </w:r>
      <w:r>
        <w:rPr>
          <w:rFonts w:hint="eastAsia" w:ascii="Times New Roman" w:hAnsi="Times New Roman" w:eastAsia="HGB5X_CNKI" w:cs="Times New Roman"/>
          <w:i w:val="0"/>
          <w:iCs w:val="0"/>
          <w:color w:val="000000" w:themeColor="text1"/>
          <w:sz w:val="24"/>
          <w:szCs w:val="24"/>
          <w:lang w:val="en-US" w:eastAsia="zh-CN"/>
          <w14:textFill>
            <w14:solidFill>
              <w14:schemeClr w14:val="tx1"/>
            </w14:solidFill>
          </w14:textFill>
        </w:rPr>
        <w:t xml:space="preserve">and frailty.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eastAsia="Georgia" w:cs="Times New Roman"/>
          <w:b w:val="0"/>
          <w:bCs w:val="0"/>
          <w:i w:val="0"/>
          <w:caps w:val="0"/>
          <w:color w:val="000000"/>
          <w:spacing w:val="0"/>
          <w:sz w:val="24"/>
          <w:szCs w:val="24"/>
          <w:lang w:val="en-US" w:eastAsia="zh-CN"/>
        </w:rPr>
      </w:pPr>
      <w:r>
        <w:rPr>
          <w:rFonts w:hint="eastAsia" w:ascii="Times New Roman" w:hAnsi="Times New Roman" w:eastAsia="HGB5X_CNKI" w:cs="Times New Roman"/>
          <w:i w:val="0"/>
          <w:iCs w:val="0"/>
          <w:color w:val="000000" w:themeColor="text1"/>
          <w:sz w:val="24"/>
          <w:szCs w:val="24"/>
          <w:lang w:val="en-US" w:eastAsia="zh-CN"/>
          <w14:textFill>
            <w14:solidFill>
              <w14:schemeClr w14:val="tx1"/>
            </w14:solidFill>
          </w14:textFill>
        </w:rPr>
        <w:t>According to t</w:t>
      </w:r>
      <w:r>
        <w:rPr>
          <w:rFonts w:hint="eastAsia" w:ascii="Times New Roman" w:hAnsi="Times New Roman" w:eastAsia="HGB5X_CNKI" w:cs="Times New Roman"/>
          <w:color w:val="000000" w:themeColor="text1"/>
          <w:sz w:val="24"/>
          <w:szCs w:val="24"/>
          <w:lang w:val="en-US" w:eastAsia="zh-CN"/>
          <w14:textFill>
            <w14:solidFill>
              <w14:schemeClr w14:val="tx1"/>
            </w14:solidFill>
          </w14:textFill>
        </w:rPr>
        <w:t xml:space="preserve">he archaeological materials and artistic works </w:t>
      </w:r>
      <w:r>
        <w:rPr>
          <w:rFonts w:hint="eastAsia" w:eastAsia="HGB5X_CNKI" w:cs="Times New Roman"/>
          <w:color w:val="000000" w:themeColor="text1"/>
          <w:sz w:val="24"/>
          <w:szCs w:val="24"/>
          <w:lang w:val="en-US" w:eastAsia="zh-CN"/>
          <w14:textFill>
            <w14:solidFill>
              <w14:schemeClr w14:val="tx1"/>
            </w14:solidFill>
          </w14:textFill>
        </w:rPr>
        <w:t>from</w:t>
      </w:r>
      <w:r>
        <w:rPr>
          <w:rFonts w:hint="eastAsia" w:ascii="Times New Roman" w:hAnsi="Times New Roman" w:eastAsia="HGB5X_CNKI" w:cs="Times New Roman"/>
          <w:color w:val="000000" w:themeColor="text1"/>
          <w:sz w:val="24"/>
          <w:szCs w:val="24"/>
          <w:lang w:val="en-US" w:eastAsia="zh-CN"/>
          <w14:textFill>
            <w14:solidFill>
              <w14:schemeClr w14:val="tx1"/>
            </w14:solidFill>
          </w14:textFill>
        </w:rPr>
        <w:t xml:space="preserve"> the Tang Dynasty, slimness was still admired by people throughout </w:t>
      </w:r>
      <w:r>
        <w:rPr>
          <w:rFonts w:hint="eastAsia" w:eastAsia="HGB5X_CNKI" w:cs="Times New Roman"/>
          <w:color w:val="000000" w:themeColor="text1"/>
          <w:sz w:val="24"/>
          <w:szCs w:val="24"/>
          <w:lang w:val="en-US" w:eastAsia="zh-CN"/>
          <w14:textFill>
            <w14:solidFill>
              <w14:schemeClr w14:val="tx1"/>
            </w14:solidFill>
          </w14:textFill>
        </w:rPr>
        <w:t xml:space="preserve">the </w:t>
      </w:r>
      <w:r>
        <w:rPr>
          <w:rFonts w:hint="eastAsia" w:ascii="Times New Roman" w:hAnsi="Times New Roman" w:eastAsia="HGB5X_CNKI" w:cs="Times New Roman"/>
          <w:color w:val="000000" w:themeColor="text1"/>
          <w:sz w:val="24"/>
          <w:szCs w:val="24"/>
          <w:lang w:val="en-US" w:eastAsia="zh-CN"/>
          <w14:textFill>
            <w14:solidFill>
              <w14:schemeClr w14:val="tx1"/>
            </w14:solidFill>
          </w14:textFill>
        </w:rPr>
        <w:t xml:space="preserve">Tang Dynasty, which could be demonstrated by paintings in early Tang Dynasty like </w:t>
      </w:r>
      <w:r>
        <w:rPr>
          <w:rFonts w:hint="eastAsia" w:ascii="Times New Roman" w:hAnsi="Times New Roman" w:eastAsia="HGB5X_CNKI" w:cs="Times New Roman"/>
          <w:i/>
          <w:iCs/>
          <w:color w:val="000000" w:themeColor="text1"/>
          <w:sz w:val="24"/>
          <w:szCs w:val="24"/>
          <w:lang w:val="en-US" w:eastAsia="zh-CN"/>
          <w14:textFill>
            <w14:solidFill>
              <w14:schemeClr w14:val="tx1"/>
            </w14:solidFill>
          </w14:textFill>
        </w:rPr>
        <w:t>Bu</w:t>
      </w:r>
      <w:r>
        <w:rPr>
          <w:rFonts w:hint="eastAsia" w:eastAsia="HGB5X_CNKI" w:cs="Times New Roman"/>
          <w:i/>
          <w:iCs/>
          <w:color w:val="000000" w:themeColor="text1"/>
          <w:sz w:val="24"/>
          <w:szCs w:val="24"/>
          <w:lang w:val="en-US" w:eastAsia="zh-CN"/>
          <w14:textFill>
            <w14:solidFill>
              <w14:schemeClr w14:val="tx1"/>
            </w14:solidFill>
          </w14:textFill>
        </w:rPr>
        <w:t>nian</w:t>
      </w:r>
      <w:r>
        <w:rPr>
          <w:rFonts w:hint="eastAsia" w:ascii="Times New Roman" w:hAnsi="Times New Roman" w:eastAsia="HGB5X_CNKI" w:cs="Times New Roman"/>
          <w:i/>
          <w:iCs/>
          <w:color w:val="000000" w:themeColor="text1"/>
          <w:sz w:val="24"/>
          <w:szCs w:val="24"/>
          <w:lang w:val="en-US" w:eastAsia="zh-CN"/>
          <w14:textFill>
            <w14:solidFill>
              <w14:schemeClr w14:val="tx1"/>
            </w14:solidFill>
          </w14:textFill>
        </w:rPr>
        <w:t xml:space="preserve"> </w:t>
      </w:r>
      <w:r>
        <w:rPr>
          <w:rFonts w:hint="eastAsia" w:eastAsia="HGB5X_CNKI" w:cs="Times New Roman"/>
          <w:i/>
          <w:iCs/>
          <w:color w:val="000000" w:themeColor="text1"/>
          <w:sz w:val="24"/>
          <w:szCs w:val="24"/>
          <w:lang w:val="en-US" w:eastAsia="zh-CN"/>
          <w14:textFill>
            <w14:solidFill>
              <w14:schemeClr w14:val="tx1"/>
            </w14:solidFill>
          </w14:textFill>
        </w:rPr>
        <w:t>Tu</w:t>
      </w:r>
      <w:r>
        <w:rPr>
          <w:rStyle w:val="6"/>
          <w:rFonts w:hint="eastAsia" w:ascii="Times New Roman" w:hAnsi="Times New Roman" w:eastAsia="HGB5X_CNKI" w:cs="Times New Roman"/>
          <w:color w:val="000000" w:themeColor="text1"/>
          <w:sz w:val="24"/>
          <w:szCs w:val="24"/>
          <w:lang w:val="en-US" w:eastAsia="zh-CN"/>
          <w14:textFill>
            <w14:solidFill>
              <w14:schemeClr w14:val="tx1"/>
            </w14:solidFill>
          </w14:textFill>
        </w:rPr>
        <w:footnoteReference w:id="2"/>
      </w:r>
      <w:r>
        <w:rPr>
          <w:rFonts w:hint="eastAsia" w:ascii="Times New Roman" w:hAnsi="Times New Roman" w:eastAsia="HGB5X_CNKI" w:cs="Times New Roman"/>
          <w:color w:val="000000" w:themeColor="text1"/>
          <w:sz w:val="24"/>
          <w:szCs w:val="24"/>
          <w:lang w:val="en-US" w:eastAsia="zh-CN"/>
          <w14:textFill>
            <w14:solidFill>
              <w14:schemeClr w14:val="tx1"/>
            </w14:solidFill>
          </w14:textFill>
        </w:rPr>
        <w:t xml:space="preserve"> and poems in middle and late Tang Dynasty like </w:t>
      </w:r>
      <w:r>
        <w:rPr>
          <w:rFonts w:hint="eastAsia" w:ascii="Times New Roman" w:hAnsi="Times New Roman" w:eastAsia="HGB5X_CNKI" w:cs="Times New Roman"/>
          <w:i/>
          <w:iCs/>
          <w:color w:val="000000" w:themeColor="text1"/>
          <w:sz w:val="24"/>
          <w:szCs w:val="24"/>
          <w:lang w:val="en-US" w:eastAsia="zh-CN"/>
          <w14:textFill>
            <w14:solidFill>
              <w14:schemeClr w14:val="tx1"/>
            </w14:solidFill>
          </w14:textFill>
        </w:rPr>
        <w:t>Verses in Mid-spring XVI of XX</w:t>
      </w:r>
      <w:r>
        <w:rPr>
          <w:rFonts w:hint="eastAsia" w:ascii="Times New Roman" w:hAnsi="Times New Roman" w:eastAsia="HGB5X_CNKI" w:cs="Times New Roman"/>
          <w:color w:val="000000" w:themeColor="text1"/>
          <w:sz w:val="24"/>
          <w:szCs w:val="24"/>
          <w:lang w:val="en-US" w:eastAsia="zh-CN"/>
          <w14:textFill>
            <w14:solidFill>
              <w14:schemeClr w14:val="tx1"/>
            </w14:solidFill>
          </w14:textFill>
        </w:rPr>
        <w:t xml:space="preserve"> </w:t>
      </w:r>
      <w:r>
        <w:rPr>
          <w:rFonts w:hint="eastAsia" w:eastAsia="HGB5X_CNKI" w:cs="Times New Roman"/>
          <w:color w:val="000000" w:themeColor="text1"/>
          <w:sz w:val="24"/>
          <w:szCs w:val="24"/>
          <w:lang w:val="en-US" w:eastAsia="zh-CN"/>
          <w14:textFill>
            <w14:solidFill>
              <w14:schemeClr w14:val="tx1"/>
            </w14:solidFill>
          </w14:textFill>
        </w:rPr>
        <w:t xml:space="preserve">written </w:t>
      </w:r>
      <w:r>
        <w:rPr>
          <w:rFonts w:hint="eastAsia" w:ascii="Times New Roman" w:hAnsi="Times New Roman" w:eastAsia="HGB5X_CNKI" w:cs="Times New Roman"/>
          <w:color w:val="000000" w:themeColor="text1"/>
          <w:sz w:val="24"/>
          <w:szCs w:val="24"/>
          <w:lang w:val="en-US" w:eastAsia="zh-CN"/>
          <w14:textFill>
            <w14:solidFill>
              <w14:schemeClr w14:val="tx1"/>
            </w14:solidFill>
          </w14:textFill>
        </w:rPr>
        <w:t>by Bai Juyi</w:t>
      </w:r>
      <w:r>
        <w:rPr>
          <w:rStyle w:val="6"/>
          <w:rFonts w:hint="eastAsia" w:ascii="Times New Roman" w:hAnsi="Times New Roman" w:eastAsia="HGB5X_CNKI" w:cs="Times New Roman"/>
          <w:color w:val="000000" w:themeColor="text1"/>
          <w:sz w:val="24"/>
          <w:szCs w:val="24"/>
          <w:lang w:val="en-US" w:eastAsia="zh-CN"/>
          <w14:textFill>
            <w14:solidFill>
              <w14:schemeClr w14:val="tx1"/>
            </w14:solidFill>
          </w14:textFill>
        </w:rPr>
        <w:footnoteReference w:id="3"/>
      </w:r>
      <w:r>
        <w:rPr>
          <w:rFonts w:hint="eastAsia" w:ascii="Times New Roman" w:hAnsi="Times New Roman" w:eastAsia="HGB5X_CNKI" w:cs="Times New Roman"/>
          <w:color w:val="000000" w:themeColor="text1"/>
          <w:sz w:val="24"/>
          <w:szCs w:val="24"/>
          <w:lang w:val="en-US" w:eastAsia="zh-CN"/>
          <w14:textFill>
            <w14:solidFill>
              <w14:schemeClr w14:val="tx1"/>
            </w14:solidFill>
          </w14:textFill>
        </w:rPr>
        <w:t xml:space="preserve"> and </w:t>
      </w:r>
      <w:r>
        <w:rPr>
          <w:rFonts w:hint="eastAsia" w:ascii="Times New Roman" w:hAnsi="Times New Roman" w:eastAsia="HGB5X_CNKI" w:cs="Times New Roman"/>
          <w:i/>
          <w:iCs/>
          <w:color w:val="000000" w:themeColor="text1"/>
          <w:sz w:val="24"/>
          <w:szCs w:val="24"/>
          <w:lang w:val="en-US" w:eastAsia="zh-CN"/>
          <w14:textFill>
            <w14:solidFill>
              <w14:schemeClr w14:val="tx1"/>
            </w14:solidFill>
          </w14:textFill>
        </w:rPr>
        <w:t>Verses in Yangzhou III of III</w:t>
      </w:r>
      <w:r>
        <w:rPr>
          <w:rFonts w:hint="eastAsia" w:ascii="Times New Roman" w:hAnsi="Times New Roman" w:eastAsia="HGB5X_CNKI" w:cs="Times New Roman"/>
          <w:color w:val="000000" w:themeColor="text1"/>
          <w:sz w:val="24"/>
          <w:szCs w:val="24"/>
          <w:lang w:val="en-US" w:eastAsia="zh-CN"/>
          <w14:textFill>
            <w14:solidFill>
              <w14:schemeClr w14:val="tx1"/>
            </w14:solidFill>
          </w14:textFill>
        </w:rPr>
        <w:t xml:space="preserve"> by Du Mu</w:t>
      </w:r>
      <w:r>
        <w:rPr>
          <w:rStyle w:val="6"/>
          <w:rFonts w:hint="eastAsia" w:ascii="Times New Roman" w:hAnsi="Times New Roman" w:eastAsia="HGB5X_CNKI" w:cs="Times New Roman"/>
          <w:color w:val="000000" w:themeColor="text1"/>
          <w:sz w:val="24"/>
          <w:szCs w:val="24"/>
          <w:lang w:val="en-US" w:eastAsia="zh-CN"/>
          <w14:textFill>
            <w14:solidFill>
              <w14:schemeClr w14:val="tx1"/>
            </w14:solidFill>
          </w14:textFill>
        </w:rPr>
        <w:footnoteReference w:id="4"/>
      </w:r>
      <w:r>
        <w:rPr>
          <w:rFonts w:hint="eastAsia" w:ascii="Times New Roman" w:hAnsi="Times New Roman" w:eastAsia="HGB5X_CNKI" w:cs="Times New Roman"/>
          <w:color w:val="000000" w:themeColor="text1"/>
          <w:sz w:val="24"/>
          <w:szCs w:val="24"/>
          <w:lang w:val="en-US" w:eastAsia="zh-CN"/>
          <w14:textFill>
            <w14:solidFill>
              <w14:schemeClr w14:val="tx1"/>
            </w14:solidFill>
          </w14:textFill>
        </w:rPr>
        <w:t xml:space="preserve">. But in the middle Tang era, particularly between the reign of Emperor Gaozong and Emperor Xuanzong, there was something different that was going on. </w:t>
      </w:r>
      <w:r>
        <w:rPr>
          <w:rFonts w:hint="eastAsia" w:ascii="Times New Roman" w:hAnsi="Times New Roman" w:eastAsia="宋体" w:cs="Times New Roman"/>
          <w:i w:val="0"/>
          <w:caps w:val="0"/>
          <w:spacing w:val="0"/>
          <w:sz w:val="24"/>
          <w:szCs w:val="24"/>
          <w:shd w:val="clear" w:fill="FFFFFF"/>
          <w:lang w:val="en-US" w:eastAsia="zh-CN"/>
        </w:rPr>
        <w:t xml:space="preserve">Yang Guifei, as the representative figure in that era, was admired and her beauty was modeled after by the public. According to the records of Wang Renyu, Yang </w:t>
      </w:r>
      <w:r>
        <w:rPr>
          <w:rFonts w:hint="eastAsia" w:cs="Times New Roman"/>
          <w:i w:val="0"/>
          <w:caps w:val="0"/>
          <w:spacing w:val="0"/>
          <w:sz w:val="24"/>
          <w:szCs w:val="24"/>
          <w:shd w:val="clear" w:fill="FFFFFF"/>
          <w:lang w:val="en-US" w:eastAsia="zh-CN"/>
        </w:rPr>
        <w:t>was</w:t>
      </w:r>
      <w:r>
        <w:rPr>
          <w:rFonts w:hint="eastAsia" w:ascii="Times New Roman" w:hAnsi="Times New Roman" w:eastAsia="宋体" w:cs="Times New Roman"/>
          <w:i w:val="0"/>
          <w:caps w:val="0"/>
          <w:spacing w:val="0"/>
          <w:sz w:val="24"/>
          <w:szCs w:val="24"/>
          <w:shd w:val="clear" w:fill="FFFFFF"/>
          <w:lang w:val="en-US" w:eastAsia="zh-CN"/>
        </w:rPr>
        <w:t xml:space="preserve"> a bit fleshy</w:t>
      </w:r>
      <w:r>
        <w:rPr>
          <w:rStyle w:val="6"/>
          <w:rFonts w:hint="eastAsia" w:ascii="Times New Roman" w:hAnsi="Times New Roman" w:eastAsia="宋体" w:cs="Times New Roman"/>
          <w:i w:val="0"/>
          <w:caps w:val="0"/>
          <w:spacing w:val="0"/>
          <w:sz w:val="24"/>
          <w:szCs w:val="24"/>
          <w:shd w:val="clear" w:fill="FFFFFF"/>
          <w:lang w:val="en-US" w:eastAsia="zh-CN"/>
        </w:rPr>
        <w:footnoteReference w:id="5"/>
      </w:r>
      <w:r>
        <w:rPr>
          <w:rFonts w:hint="eastAsia" w:ascii="Times New Roman" w:hAnsi="Times New Roman" w:eastAsia="宋体" w:cs="Times New Roman"/>
          <w:i w:val="0"/>
          <w:caps w:val="0"/>
          <w:spacing w:val="0"/>
          <w:sz w:val="24"/>
          <w:szCs w:val="24"/>
          <w:shd w:val="clear" w:fill="FFFFFF"/>
          <w:lang w:val="en-US" w:eastAsia="zh-CN"/>
        </w:rPr>
        <w:t>. Besides, Libai compared Yang to the full blossom of peony</w:t>
      </w:r>
      <w:r>
        <w:rPr>
          <w:rStyle w:val="6"/>
          <w:rFonts w:hint="eastAsia" w:ascii="Times New Roman" w:hAnsi="Times New Roman" w:eastAsia="宋体" w:cs="Times New Roman"/>
          <w:i w:val="0"/>
          <w:caps w:val="0"/>
          <w:spacing w:val="0"/>
          <w:sz w:val="24"/>
          <w:szCs w:val="24"/>
          <w:shd w:val="clear" w:fill="FFFFFF"/>
          <w:lang w:val="en-US" w:eastAsia="zh-CN"/>
        </w:rPr>
        <w:footnoteReference w:id="6"/>
      </w:r>
      <w:r>
        <w:rPr>
          <w:rFonts w:hint="eastAsia" w:ascii="Times New Roman" w:hAnsi="Times New Roman" w:eastAsia="宋体" w:cs="Times New Roman"/>
          <w:i w:val="0"/>
          <w:caps w:val="0"/>
          <w:spacing w:val="0"/>
          <w:sz w:val="24"/>
          <w:szCs w:val="24"/>
          <w:shd w:val="clear" w:fill="FFFFFF"/>
          <w:lang w:val="en-US" w:eastAsia="zh-CN"/>
        </w:rPr>
        <w:t xml:space="preserve"> and Bai Juyi compared her to hibicus</w:t>
      </w:r>
      <w:r>
        <w:rPr>
          <w:rStyle w:val="6"/>
          <w:rFonts w:hint="eastAsia" w:ascii="Times New Roman" w:hAnsi="Times New Roman" w:eastAsia="宋体" w:cs="Times New Roman"/>
          <w:i w:val="0"/>
          <w:caps w:val="0"/>
          <w:spacing w:val="0"/>
          <w:sz w:val="24"/>
          <w:szCs w:val="24"/>
          <w:shd w:val="clear" w:fill="FFFFFF"/>
          <w:lang w:val="en-US" w:eastAsia="zh-CN"/>
        </w:rPr>
        <w:footnoteReference w:id="7"/>
      </w:r>
      <w:r>
        <w:rPr>
          <w:rFonts w:hint="eastAsia" w:ascii="Times New Roman" w:hAnsi="Times New Roman" w:eastAsia="宋体" w:cs="Times New Roman"/>
          <w:i w:val="0"/>
          <w:caps w:val="0"/>
          <w:spacing w:val="0"/>
          <w:sz w:val="24"/>
          <w:szCs w:val="24"/>
          <w:shd w:val="clear" w:fill="FFFFFF"/>
          <w:lang w:val="en-US" w:eastAsia="zh-CN"/>
        </w:rPr>
        <w:t xml:space="preserve">, both of which </w:t>
      </w:r>
      <w:r>
        <w:rPr>
          <w:rFonts w:hint="eastAsia" w:cs="Times New Roman"/>
          <w:i w:val="0"/>
          <w:caps w:val="0"/>
          <w:spacing w:val="0"/>
          <w:sz w:val="24"/>
          <w:szCs w:val="24"/>
          <w:shd w:val="clear" w:fill="FFFFFF"/>
          <w:lang w:val="en-US" w:eastAsia="zh-CN"/>
        </w:rPr>
        <w:t>were</w:t>
      </w:r>
      <w:r>
        <w:rPr>
          <w:rFonts w:hint="eastAsia" w:ascii="Times New Roman" w:hAnsi="Times New Roman" w:eastAsia="宋体" w:cs="Times New Roman"/>
          <w:i w:val="0"/>
          <w:caps w:val="0"/>
          <w:spacing w:val="0"/>
          <w:sz w:val="24"/>
          <w:szCs w:val="24"/>
          <w:shd w:val="clear" w:fill="FFFFFF"/>
          <w:lang w:val="en-US" w:eastAsia="zh-CN"/>
        </w:rPr>
        <w:t xml:space="preserve"> meant to show her chubbiness and splendid beauty in an abstract way. </w:t>
      </w:r>
      <w:r>
        <w:rPr>
          <w:rFonts w:hint="eastAsia" w:cs="Times New Roman"/>
          <w:i w:val="0"/>
          <w:caps w:val="0"/>
          <w:spacing w:val="0"/>
          <w:sz w:val="24"/>
          <w:szCs w:val="24"/>
          <w:shd w:val="clear" w:fill="FFFFFF"/>
          <w:lang w:val="en-US" w:eastAsia="zh-CN"/>
        </w:rPr>
        <w:t xml:space="preserve">In addition, </w:t>
      </w:r>
      <w:r>
        <w:rPr>
          <w:rFonts w:hint="eastAsia" w:ascii="Times New Roman" w:hAnsi="Times New Roman" w:eastAsia="宋体" w:cs="Times New Roman"/>
          <w:i w:val="0"/>
          <w:caps w:val="0"/>
          <w:spacing w:val="0"/>
          <w:sz w:val="24"/>
          <w:szCs w:val="24"/>
          <w:shd w:val="clear" w:fill="FFFFFF"/>
          <w:lang w:val="en-US" w:eastAsia="zh-CN"/>
        </w:rPr>
        <w:t>female</w:t>
      </w:r>
      <w:r>
        <w:rPr>
          <w:rFonts w:hint="eastAsia" w:ascii="Times New Roman" w:hAnsi="Times New Roman" w:eastAsia="HGB5X_CNKI" w:cs="Times New Roman"/>
          <w:color w:val="000000" w:themeColor="text1"/>
          <w:sz w:val="24"/>
          <w:szCs w:val="24"/>
          <w:lang w:val="en-US" w:eastAsia="zh-CN"/>
          <w14:textFill>
            <w14:solidFill>
              <w14:schemeClr w14:val="tx1"/>
            </w14:solidFill>
          </w14:textFill>
        </w:rPr>
        <w:t xml:space="preserve"> figurines from that period are typically stronger than ever and beautiful ladies in paintings like</w:t>
      </w:r>
      <w:r>
        <w:rPr>
          <w:rFonts w:hint="default" w:ascii="Times New Roman" w:hAnsi="Times New Roman" w:eastAsia="Helvetica" w:cs="Times New Roman"/>
          <w:i w:val="0"/>
          <w:caps w:val="0"/>
          <w:spacing w:val="0"/>
          <w:sz w:val="24"/>
          <w:szCs w:val="24"/>
          <w:shd w:val="clear" w:fill="FFFFFF"/>
        </w:rPr>
        <w:t> </w:t>
      </w:r>
      <w:r>
        <w:rPr>
          <w:rStyle w:val="5"/>
          <w:rFonts w:hint="default" w:ascii="Times New Roman" w:hAnsi="Times New Roman" w:eastAsia="Helvetica" w:cs="Times New Roman"/>
          <w:i/>
          <w:caps w:val="0"/>
          <w:spacing w:val="0"/>
          <w:sz w:val="24"/>
          <w:szCs w:val="24"/>
          <w:shd w:val="clear" w:fill="FFFFFF"/>
          <w:vertAlign w:val="baseline"/>
        </w:rPr>
        <w:t>Ladies Wearing Flowers in Their Hair</w:t>
      </w:r>
      <w:r>
        <w:rPr>
          <w:rStyle w:val="6"/>
          <w:rFonts w:hint="default" w:ascii="Times New Roman" w:hAnsi="Times New Roman" w:eastAsia="Helvetica" w:cs="Times New Roman"/>
          <w:i/>
          <w:caps w:val="0"/>
          <w:spacing w:val="0"/>
          <w:sz w:val="24"/>
          <w:szCs w:val="24"/>
          <w:shd w:val="clear" w:fill="FFFFFF"/>
        </w:rPr>
        <w:footnoteReference w:id="8"/>
      </w:r>
      <w:r>
        <w:rPr>
          <w:rStyle w:val="5"/>
          <w:rFonts w:hint="eastAsia" w:ascii="Times New Roman" w:hAnsi="Times New Roman" w:eastAsia="宋体" w:cs="Times New Roman"/>
          <w:i/>
          <w:caps w:val="0"/>
          <w:spacing w:val="0"/>
          <w:sz w:val="24"/>
          <w:szCs w:val="24"/>
          <w:shd w:val="clear" w:fill="FFFFFF"/>
          <w:vertAlign w:val="baseline"/>
          <w:lang w:val="en-US" w:eastAsia="zh-CN"/>
        </w:rPr>
        <w:t xml:space="preserve"> </w:t>
      </w:r>
      <w:r>
        <w:rPr>
          <w:rFonts w:hint="eastAsia" w:ascii="Times New Roman" w:hAnsi="Times New Roman" w:eastAsia="宋体" w:cs="Times New Roman"/>
          <w:i w:val="0"/>
          <w:caps w:val="0"/>
          <w:spacing w:val="0"/>
          <w:sz w:val="24"/>
          <w:szCs w:val="24"/>
          <w:shd w:val="clear" w:fill="FFFFFF"/>
          <w:lang w:val="en-US" w:eastAsia="zh-CN"/>
        </w:rPr>
        <w:t xml:space="preserve">generally display high buns, round faces, and, most conspicuously, bigger body sizes. Out of the 6257 poems </w:t>
      </w:r>
      <w:r>
        <w:rPr>
          <w:rFonts w:hint="eastAsia" w:cs="Times New Roman"/>
          <w:i w:val="0"/>
          <w:caps w:val="0"/>
          <w:spacing w:val="0"/>
          <w:sz w:val="24"/>
          <w:szCs w:val="24"/>
          <w:shd w:val="clear" w:fill="FFFFFF"/>
          <w:lang w:val="en-US" w:eastAsia="zh-CN"/>
        </w:rPr>
        <w:t>written by famous</w:t>
      </w:r>
      <w:r>
        <w:rPr>
          <w:rFonts w:hint="eastAsia" w:ascii="Times New Roman" w:hAnsi="Times New Roman" w:eastAsia="宋体" w:cs="Times New Roman"/>
          <w:i w:val="0"/>
          <w:caps w:val="0"/>
          <w:spacing w:val="0"/>
          <w:sz w:val="24"/>
          <w:szCs w:val="24"/>
          <w:shd w:val="clear" w:fill="FFFFFF"/>
          <w:lang w:val="en-US" w:eastAsia="zh-CN"/>
        </w:rPr>
        <w:t xml:space="preserve"> poets in </w:t>
      </w:r>
      <w:r>
        <w:rPr>
          <w:rFonts w:hint="eastAsia" w:cs="Times New Roman"/>
          <w:i w:val="0"/>
          <w:caps w:val="0"/>
          <w:spacing w:val="0"/>
          <w:sz w:val="24"/>
          <w:szCs w:val="24"/>
          <w:shd w:val="clear" w:fill="FFFFFF"/>
          <w:lang w:val="en-US" w:eastAsia="zh-CN"/>
        </w:rPr>
        <w:t xml:space="preserve">the </w:t>
      </w:r>
      <w:r>
        <w:rPr>
          <w:rFonts w:hint="eastAsia" w:ascii="Times New Roman" w:hAnsi="Times New Roman" w:eastAsia="宋体" w:cs="Times New Roman"/>
          <w:i w:val="0"/>
          <w:caps w:val="0"/>
          <w:spacing w:val="0"/>
          <w:sz w:val="24"/>
          <w:szCs w:val="24"/>
          <w:shd w:val="clear" w:fill="FFFFFF"/>
          <w:lang w:val="en-US" w:eastAsia="zh-CN"/>
        </w:rPr>
        <w:t>middle Tang era, 635 feature the depiction of women, 163 of which describe the plump beauties</w:t>
      </w:r>
      <w:r>
        <w:rPr>
          <w:rStyle w:val="6"/>
          <w:rFonts w:hint="eastAsia" w:ascii="Times New Roman" w:hAnsi="Times New Roman" w:eastAsia="宋体" w:cs="Times New Roman"/>
          <w:i w:val="0"/>
          <w:caps w:val="0"/>
          <w:spacing w:val="0"/>
          <w:sz w:val="24"/>
          <w:szCs w:val="24"/>
          <w:shd w:val="clear" w:fill="FFFFFF"/>
          <w:lang w:val="en-US" w:eastAsia="zh-CN"/>
        </w:rPr>
        <w:footnoteReference w:id="9"/>
      </w:r>
      <w:r>
        <w:rPr>
          <w:rFonts w:hint="eastAsia" w:ascii="Times New Roman" w:hAnsi="Times New Roman" w:eastAsia="宋体" w:cs="Times New Roman"/>
          <w:i w:val="0"/>
          <w:caps w:val="0"/>
          <w:spacing w:val="0"/>
          <w:sz w:val="24"/>
          <w:szCs w:val="24"/>
          <w:shd w:val="clear" w:fill="FFFFFF"/>
          <w:lang w:val="en-US" w:eastAsia="zh-CN"/>
        </w:rPr>
        <w:t xml:space="preserve">. If we go greater length into all those records and descriptions, we may find that </w:t>
      </w:r>
      <w:r>
        <w:rPr>
          <w:rFonts w:hint="default" w:ascii="Times New Roman" w:hAnsi="Times New Roman" w:eastAsia="Georgia" w:cs="Times New Roman"/>
          <w:b w:val="0"/>
          <w:bCs w:val="0"/>
          <w:i w:val="0"/>
          <w:caps w:val="0"/>
          <w:color w:val="000000"/>
          <w:spacing w:val="0"/>
          <w:sz w:val="24"/>
          <w:szCs w:val="24"/>
          <w:lang w:val="en-US" w:eastAsia="zh-CN"/>
        </w:rPr>
        <w:t>be</w:t>
      </w:r>
      <w:r>
        <w:rPr>
          <w:rFonts w:hint="eastAsia" w:ascii="Times New Roman" w:hAnsi="Times New Roman" w:eastAsia="Georgia" w:cs="Times New Roman"/>
          <w:b w:val="0"/>
          <w:bCs w:val="0"/>
          <w:i w:val="0"/>
          <w:caps w:val="0"/>
          <w:color w:val="000000"/>
          <w:spacing w:val="0"/>
          <w:sz w:val="24"/>
          <w:szCs w:val="24"/>
          <w:lang w:val="en-US" w:eastAsia="zh-CN"/>
        </w:rPr>
        <w:t>ing</w:t>
      </w:r>
      <w:r>
        <w:rPr>
          <w:rFonts w:hint="default" w:ascii="Times New Roman" w:hAnsi="Times New Roman" w:eastAsia="Georgia" w:cs="Times New Roman"/>
          <w:b w:val="0"/>
          <w:bCs w:val="0"/>
          <w:i w:val="0"/>
          <w:caps w:val="0"/>
          <w:color w:val="000000"/>
          <w:spacing w:val="0"/>
          <w:sz w:val="24"/>
          <w:szCs w:val="24"/>
          <w:lang w:val="en-US" w:eastAsia="zh-CN"/>
        </w:rPr>
        <w:t xml:space="preserve"> voluptuous</w:t>
      </w:r>
      <w:r>
        <w:rPr>
          <w:rFonts w:hint="eastAsia" w:ascii="Times New Roman" w:hAnsi="Times New Roman" w:eastAsia="Georgia" w:cs="Times New Roman"/>
          <w:b w:val="0"/>
          <w:bCs w:val="0"/>
          <w:i w:val="0"/>
          <w:caps w:val="0"/>
          <w:color w:val="000000"/>
          <w:spacing w:val="0"/>
          <w:sz w:val="24"/>
          <w:szCs w:val="24"/>
          <w:lang w:val="en-US" w:eastAsia="zh-CN"/>
        </w:rPr>
        <w:t xml:space="preserve">, or slightly fat in a healthy and pleasant way, was indeed a beauty fashion with a large group of followers back then. Moreover, such an aesthetic preference </w:t>
      </w:r>
      <w:r>
        <w:rPr>
          <w:rFonts w:hint="eastAsia" w:eastAsia="Georgia" w:cs="Times New Roman"/>
          <w:b w:val="0"/>
          <w:bCs w:val="0"/>
          <w:i w:val="0"/>
          <w:caps w:val="0"/>
          <w:color w:val="000000"/>
          <w:spacing w:val="0"/>
          <w:sz w:val="24"/>
          <w:szCs w:val="24"/>
          <w:lang w:val="en-US" w:eastAsia="zh-CN"/>
        </w:rPr>
        <w:t>was</w:t>
      </w:r>
      <w:r>
        <w:rPr>
          <w:rFonts w:hint="eastAsia" w:ascii="Times New Roman" w:hAnsi="Times New Roman" w:eastAsia="Georgia" w:cs="Times New Roman"/>
          <w:b w:val="0"/>
          <w:bCs w:val="0"/>
          <w:i w:val="0"/>
          <w:caps w:val="0"/>
          <w:color w:val="000000"/>
          <w:spacing w:val="0"/>
          <w:sz w:val="24"/>
          <w:szCs w:val="24"/>
          <w:lang w:val="en-US" w:eastAsia="zh-CN"/>
        </w:rPr>
        <w:t xml:space="preserve"> extended to almost every aspect of their life including their choices for highly coiffed hair styles, loose and bold gowns, and even their artistic creations like sculptures, ceramics and calligraphy.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val="0"/>
          <w:bCs w:val="0"/>
          <w:i w:val="0"/>
          <w:caps w:val="0"/>
          <w:color w:val="21242C"/>
          <w:spacing w:val="0"/>
          <w:sz w:val="24"/>
          <w:szCs w:val="24"/>
          <w:shd w:val="clear" w:fill="FFFFFF"/>
          <w:lang w:val="en-US" w:eastAsia="zh-CN"/>
        </w:rPr>
      </w:pPr>
      <w:r>
        <w:rPr>
          <w:rFonts w:hint="eastAsia" w:ascii="Times New Roman" w:hAnsi="Times New Roman" w:eastAsia="Georgia" w:cs="Times New Roman"/>
          <w:b w:val="0"/>
          <w:bCs w:val="0"/>
          <w:i w:val="0"/>
          <w:caps w:val="0"/>
          <w:color w:val="000000"/>
          <w:spacing w:val="0"/>
          <w:sz w:val="24"/>
          <w:szCs w:val="24"/>
          <w:lang w:val="en-US" w:eastAsia="zh-CN"/>
        </w:rPr>
        <w:t xml:space="preserve">The admiration for plumpness can actually be traced back to </w:t>
      </w:r>
      <w:r>
        <w:rPr>
          <w:rFonts w:hint="eastAsia" w:ascii="Times New Roman" w:hAnsi="Times New Roman" w:eastAsia="Georgia" w:cs="Times New Roman"/>
          <w:b w:val="0"/>
          <w:bCs w:val="0"/>
          <w:i/>
          <w:iCs/>
          <w:caps w:val="0"/>
          <w:color w:val="000000"/>
          <w:spacing w:val="0"/>
          <w:sz w:val="24"/>
          <w:szCs w:val="24"/>
          <w:lang w:val="en-US" w:eastAsia="zh-CN"/>
        </w:rPr>
        <w:t>the Duke</w:t>
      </w:r>
      <w:r>
        <w:rPr>
          <w:rFonts w:hint="default" w:ascii="Times New Roman" w:hAnsi="Times New Roman" w:eastAsia="Georgia" w:cs="Times New Roman"/>
          <w:b w:val="0"/>
          <w:bCs w:val="0"/>
          <w:i/>
          <w:iCs/>
          <w:caps w:val="0"/>
          <w:color w:val="000000"/>
          <w:spacing w:val="0"/>
          <w:sz w:val="24"/>
          <w:szCs w:val="24"/>
          <w:lang w:val="en-US" w:eastAsia="zh-CN"/>
        </w:rPr>
        <w:t>’</w:t>
      </w:r>
      <w:r>
        <w:rPr>
          <w:rFonts w:hint="eastAsia" w:ascii="Times New Roman" w:hAnsi="Times New Roman" w:eastAsia="Georgia" w:cs="Times New Roman"/>
          <w:b w:val="0"/>
          <w:bCs w:val="0"/>
          <w:i/>
          <w:iCs/>
          <w:caps w:val="0"/>
          <w:color w:val="000000"/>
          <w:spacing w:val="0"/>
          <w:sz w:val="24"/>
          <w:szCs w:val="24"/>
          <w:lang w:val="en-US" w:eastAsia="zh-CN"/>
        </w:rPr>
        <w:t>s Bride</w:t>
      </w:r>
      <w:r>
        <w:rPr>
          <w:rFonts w:hint="eastAsia" w:ascii="Times New Roman" w:hAnsi="Times New Roman" w:eastAsia="Georgia" w:cs="Times New Roman"/>
          <w:b w:val="0"/>
          <w:bCs w:val="0"/>
          <w:i w:val="0"/>
          <w:caps w:val="0"/>
          <w:color w:val="000000"/>
          <w:spacing w:val="0"/>
          <w:sz w:val="24"/>
          <w:szCs w:val="24"/>
          <w:lang w:val="en-US" w:eastAsia="zh-CN"/>
        </w:rPr>
        <w:t xml:space="preserve"> </w:t>
      </w:r>
      <w:r>
        <w:rPr>
          <w:rStyle w:val="6"/>
          <w:rFonts w:hint="eastAsia" w:ascii="Times New Roman" w:hAnsi="Times New Roman" w:eastAsia="Georgia" w:cs="Times New Roman"/>
          <w:b w:val="0"/>
          <w:bCs w:val="0"/>
          <w:i w:val="0"/>
          <w:caps w:val="0"/>
          <w:color w:val="000000"/>
          <w:spacing w:val="0"/>
          <w:sz w:val="24"/>
          <w:szCs w:val="24"/>
          <w:lang w:val="en-US" w:eastAsia="zh-CN"/>
        </w:rPr>
        <w:footnoteReference w:id="10"/>
      </w:r>
      <w:r>
        <w:rPr>
          <w:rFonts w:hint="eastAsia" w:ascii="Times New Roman" w:hAnsi="Times New Roman" w:eastAsia="Georgia" w:cs="Times New Roman"/>
          <w:b w:val="0"/>
          <w:bCs w:val="0"/>
          <w:i w:val="0"/>
          <w:caps w:val="0"/>
          <w:color w:val="000000"/>
          <w:spacing w:val="0"/>
          <w:sz w:val="24"/>
          <w:szCs w:val="24"/>
          <w:lang w:val="en-US" w:eastAsia="zh-CN"/>
        </w:rPr>
        <w:t xml:space="preserve">and </w:t>
      </w:r>
      <w:r>
        <w:rPr>
          <w:rFonts w:hint="eastAsia" w:ascii="Times New Roman" w:hAnsi="Times New Roman" w:eastAsia="Georgia" w:cs="Times New Roman"/>
          <w:b w:val="0"/>
          <w:bCs w:val="0"/>
          <w:i/>
          <w:iCs/>
          <w:caps w:val="0"/>
          <w:color w:val="000000"/>
          <w:spacing w:val="0"/>
          <w:sz w:val="24"/>
          <w:szCs w:val="24"/>
          <w:lang w:val="en-US" w:eastAsia="zh-CN"/>
        </w:rPr>
        <w:t>the Pond Slope</w:t>
      </w:r>
      <w:r>
        <w:rPr>
          <w:rStyle w:val="6"/>
          <w:rFonts w:hint="eastAsia" w:ascii="Times New Roman" w:hAnsi="Times New Roman" w:eastAsia="Georgia" w:cs="Times New Roman"/>
          <w:b w:val="0"/>
          <w:bCs w:val="0"/>
          <w:i w:val="0"/>
          <w:iCs w:val="0"/>
          <w:caps w:val="0"/>
          <w:color w:val="000000"/>
          <w:spacing w:val="0"/>
          <w:sz w:val="24"/>
          <w:szCs w:val="24"/>
          <w:lang w:val="en-US" w:eastAsia="zh-CN"/>
        </w:rPr>
        <w:footnoteReference w:id="11"/>
      </w:r>
      <w:r>
        <w:rPr>
          <w:rFonts w:hint="eastAsia" w:ascii="Times New Roman" w:hAnsi="Times New Roman" w:eastAsia="Georgia" w:cs="Times New Roman"/>
          <w:b w:val="0"/>
          <w:bCs w:val="0"/>
          <w:i w:val="0"/>
          <w:caps w:val="0"/>
          <w:color w:val="000000"/>
          <w:spacing w:val="0"/>
          <w:sz w:val="24"/>
          <w:szCs w:val="24"/>
          <w:lang w:val="en-US" w:eastAsia="zh-CN"/>
        </w:rPr>
        <w:t xml:space="preserve"> in </w:t>
      </w:r>
      <w:r>
        <w:rPr>
          <w:rFonts w:hint="eastAsia" w:ascii="Times New Roman" w:hAnsi="Times New Roman" w:eastAsia="Georgia" w:cs="Times New Roman"/>
          <w:b w:val="0"/>
          <w:bCs w:val="0"/>
          <w:i/>
          <w:iCs/>
          <w:caps w:val="0"/>
          <w:color w:val="000000"/>
          <w:spacing w:val="0"/>
          <w:sz w:val="24"/>
          <w:szCs w:val="24"/>
          <w:lang w:val="en-US" w:eastAsia="zh-CN"/>
        </w:rPr>
        <w:t>the Book of Songs</w:t>
      </w:r>
      <w:r>
        <w:rPr>
          <w:rFonts w:hint="eastAsia" w:ascii="Times New Roman" w:hAnsi="Times New Roman" w:eastAsia="Georgia" w:cs="Times New Roman"/>
          <w:b w:val="0"/>
          <w:bCs w:val="0"/>
          <w:i w:val="0"/>
          <w:caps w:val="0"/>
          <w:color w:val="000000"/>
          <w:spacing w:val="0"/>
          <w:sz w:val="24"/>
          <w:szCs w:val="24"/>
          <w:lang w:val="en-US" w:eastAsia="zh-CN"/>
        </w:rPr>
        <w:t xml:space="preserve">, but it flourishes in the </w:t>
      </w:r>
      <w:r>
        <w:rPr>
          <w:rFonts w:hint="eastAsia" w:eastAsia="Georgia" w:cs="Times New Roman"/>
          <w:b w:val="0"/>
          <w:bCs w:val="0"/>
          <w:i w:val="0"/>
          <w:caps w:val="0"/>
          <w:color w:val="000000"/>
          <w:spacing w:val="0"/>
          <w:sz w:val="24"/>
          <w:szCs w:val="24"/>
          <w:lang w:val="en-US" w:eastAsia="zh-CN"/>
        </w:rPr>
        <w:t xml:space="preserve">middle </w:t>
      </w:r>
      <w:r>
        <w:rPr>
          <w:rFonts w:hint="eastAsia" w:ascii="Times New Roman" w:hAnsi="Times New Roman" w:eastAsia="Georgia" w:cs="Times New Roman"/>
          <w:b w:val="0"/>
          <w:bCs w:val="0"/>
          <w:i w:val="0"/>
          <w:caps w:val="0"/>
          <w:color w:val="000000"/>
          <w:spacing w:val="0"/>
          <w:sz w:val="24"/>
          <w:szCs w:val="24"/>
          <w:lang w:val="en-US" w:eastAsia="zh-CN"/>
        </w:rPr>
        <w:t xml:space="preserve">Tang Dynasty and becomes a distinct characteristic of that splendid era. </w:t>
      </w:r>
      <w:r>
        <w:rPr>
          <w:rFonts w:hint="eastAsia" w:eastAsia="Georgia" w:cs="Times New Roman"/>
          <w:b w:val="0"/>
          <w:bCs w:val="0"/>
          <w:i w:val="0"/>
          <w:caps w:val="0"/>
          <w:color w:val="000000"/>
          <w:spacing w:val="0"/>
          <w:sz w:val="24"/>
          <w:szCs w:val="24"/>
          <w:lang w:val="en-US" w:eastAsia="zh-CN"/>
        </w:rPr>
        <w:t>T</w:t>
      </w:r>
      <w:r>
        <w:rPr>
          <w:rFonts w:hint="eastAsia" w:ascii="Times New Roman" w:hAnsi="Times New Roman" w:eastAsia="Georgia" w:cs="Times New Roman"/>
          <w:b w:val="0"/>
          <w:bCs w:val="0"/>
          <w:i w:val="0"/>
          <w:caps w:val="0"/>
          <w:color w:val="000000"/>
          <w:spacing w:val="0"/>
          <w:sz w:val="24"/>
          <w:szCs w:val="24"/>
          <w:lang w:val="en-US" w:eastAsia="zh-CN"/>
        </w:rPr>
        <w:t xml:space="preserve">his aesthetic standard </w:t>
      </w:r>
      <w:r>
        <w:rPr>
          <w:rFonts w:hint="eastAsia" w:eastAsia="Georgia" w:cs="Times New Roman"/>
          <w:b w:val="0"/>
          <w:bCs w:val="0"/>
          <w:i w:val="0"/>
          <w:caps w:val="0"/>
          <w:color w:val="000000"/>
          <w:spacing w:val="0"/>
          <w:sz w:val="24"/>
          <w:szCs w:val="24"/>
          <w:lang w:val="en-US" w:eastAsia="zh-CN"/>
        </w:rPr>
        <w:t>wa</w:t>
      </w:r>
      <w:r>
        <w:rPr>
          <w:rFonts w:hint="eastAsia" w:ascii="Times New Roman" w:hAnsi="Times New Roman" w:eastAsia="Georgia" w:cs="Times New Roman"/>
          <w:b w:val="0"/>
          <w:bCs w:val="0"/>
          <w:i w:val="0"/>
          <w:caps w:val="0"/>
          <w:color w:val="000000"/>
          <w:spacing w:val="0"/>
          <w:sz w:val="24"/>
          <w:szCs w:val="24"/>
          <w:lang w:val="en-US" w:eastAsia="zh-CN"/>
        </w:rPr>
        <w:t xml:space="preserve">s in part led by the rulers with Xianbei ancestries, who, originally </w:t>
      </w:r>
      <w:r>
        <w:rPr>
          <w:rFonts w:hint="eastAsia" w:eastAsia="Georgia" w:cs="Times New Roman"/>
          <w:b w:val="0"/>
          <w:bCs w:val="0"/>
          <w:i w:val="0"/>
          <w:caps w:val="0"/>
          <w:color w:val="000000"/>
          <w:spacing w:val="0"/>
          <w:sz w:val="24"/>
          <w:szCs w:val="24"/>
          <w:lang w:val="en-US" w:eastAsia="zh-CN"/>
        </w:rPr>
        <w:t>being</w:t>
      </w:r>
      <w:r>
        <w:rPr>
          <w:rFonts w:hint="eastAsia" w:ascii="Times New Roman" w:hAnsi="Times New Roman" w:eastAsia="Georgia" w:cs="Times New Roman"/>
          <w:b w:val="0"/>
          <w:bCs w:val="0"/>
          <w:i w:val="0"/>
          <w:caps w:val="0"/>
          <w:color w:val="000000"/>
          <w:spacing w:val="0"/>
          <w:sz w:val="24"/>
          <w:szCs w:val="24"/>
          <w:lang w:val="en-US" w:eastAsia="zh-CN"/>
        </w:rPr>
        <w:t xml:space="preserve"> northern nomad</w:t>
      </w:r>
      <w:r>
        <w:rPr>
          <w:rFonts w:hint="eastAsia" w:eastAsia="Georgia" w:cs="Times New Roman"/>
          <w:b w:val="0"/>
          <w:bCs w:val="0"/>
          <w:i w:val="0"/>
          <w:caps w:val="0"/>
          <w:color w:val="000000"/>
          <w:spacing w:val="0"/>
          <w:sz w:val="24"/>
          <w:szCs w:val="24"/>
          <w:lang w:val="en-US" w:eastAsia="zh-CN"/>
        </w:rPr>
        <w:t>s</w:t>
      </w:r>
      <w:r>
        <w:rPr>
          <w:rFonts w:hint="eastAsia" w:ascii="Times New Roman" w:hAnsi="Times New Roman" w:eastAsia="Georgia" w:cs="Times New Roman"/>
          <w:b w:val="0"/>
          <w:bCs w:val="0"/>
          <w:i w:val="0"/>
          <w:caps w:val="0"/>
          <w:color w:val="000000"/>
          <w:spacing w:val="0"/>
          <w:sz w:val="24"/>
          <w:szCs w:val="24"/>
          <w:lang w:val="en-US" w:eastAsia="zh-CN"/>
        </w:rPr>
        <w:t>, preferred</w:t>
      </w:r>
      <w:r>
        <w:rPr>
          <w:rFonts w:hint="eastAsia" w:ascii="Times New Roman" w:hAnsi="Times New Roman" w:eastAsia="宋体" w:cs="Times New Roman"/>
          <w:b/>
          <w:bCs/>
          <w:i w:val="0"/>
          <w:caps w:val="0"/>
          <w:color w:val="21242C"/>
          <w:spacing w:val="0"/>
          <w:sz w:val="24"/>
          <w:szCs w:val="24"/>
          <w:shd w:val="clear" w:fill="FFFFFF"/>
          <w:lang w:val="en-US" w:eastAsia="zh-CN"/>
        </w:rPr>
        <w:t xml:space="preserve"> </w:t>
      </w:r>
      <w:r>
        <w:rPr>
          <w:rFonts w:hint="eastAsia" w:ascii="Times New Roman" w:hAnsi="Times New Roman" w:eastAsia="宋体" w:cs="Times New Roman"/>
          <w:b w:val="0"/>
          <w:bCs w:val="0"/>
          <w:i w:val="0"/>
          <w:caps w:val="0"/>
          <w:color w:val="21242C"/>
          <w:spacing w:val="0"/>
          <w:sz w:val="24"/>
          <w:szCs w:val="24"/>
          <w:shd w:val="clear" w:fill="FFFFFF"/>
          <w:lang w:val="en-US" w:eastAsia="zh-CN"/>
        </w:rPr>
        <w:t>strong and athletic women fit for reproduction and social production. More importantly, the aesthetic standard got popular at a time when the</w:t>
      </w:r>
      <w:r>
        <w:rPr>
          <w:rFonts w:hint="default" w:ascii="Times New Roman" w:hAnsi="Times New Roman" w:eastAsia="Helvetica" w:cs="Times New Roman"/>
          <w:b w:val="0"/>
          <w:bCs w:val="0"/>
          <w:i w:val="0"/>
          <w:caps w:val="0"/>
          <w:color w:val="21242C"/>
          <w:spacing w:val="0"/>
          <w:sz w:val="24"/>
          <w:szCs w:val="24"/>
          <w:shd w:val="clear" w:fill="FFFFFF"/>
        </w:rPr>
        <w:t xml:space="preserve"> political structure</w:t>
      </w:r>
      <w:r>
        <w:rPr>
          <w:rFonts w:hint="eastAsia" w:ascii="Times New Roman" w:hAnsi="Times New Roman" w:eastAsia="宋体" w:cs="Times New Roman"/>
          <w:b w:val="0"/>
          <w:bCs w:val="0"/>
          <w:i w:val="0"/>
          <w:caps w:val="0"/>
          <w:color w:val="21242C"/>
          <w:spacing w:val="0"/>
          <w:sz w:val="24"/>
          <w:szCs w:val="24"/>
          <w:shd w:val="clear" w:fill="FFFFFF"/>
          <w:lang w:val="en-US" w:eastAsia="zh-CN"/>
        </w:rPr>
        <w:t xml:space="preserve"> was stable, the</w:t>
      </w:r>
      <w:r>
        <w:rPr>
          <w:rFonts w:hint="default" w:ascii="Times New Roman" w:hAnsi="Times New Roman" w:eastAsia="Helvetica" w:cs="Times New Roman"/>
          <w:b w:val="0"/>
          <w:bCs w:val="0"/>
          <w:i w:val="0"/>
          <w:caps w:val="0"/>
          <w:color w:val="21242C"/>
          <w:spacing w:val="0"/>
          <w:sz w:val="24"/>
          <w:szCs w:val="24"/>
          <w:shd w:val="clear" w:fill="FFFFFF"/>
        </w:rPr>
        <w:t xml:space="preserve"> economy</w:t>
      </w:r>
      <w:r>
        <w:rPr>
          <w:rFonts w:hint="eastAsia" w:ascii="Times New Roman" w:hAnsi="Times New Roman" w:eastAsia="宋体" w:cs="Times New Roman"/>
          <w:b w:val="0"/>
          <w:bCs w:val="0"/>
          <w:i w:val="0"/>
          <w:caps w:val="0"/>
          <w:color w:val="21242C"/>
          <w:spacing w:val="0"/>
          <w:sz w:val="24"/>
          <w:szCs w:val="24"/>
          <w:shd w:val="clear" w:fill="FFFFFF"/>
          <w:lang w:val="en-US" w:eastAsia="zh-CN"/>
        </w:rPr>
        <w:t xml:space="preserve"> thriving and the culture was flourishing with the infusion of </w:t>
      </w:r>
      <w:r>
        <w:rPr>
          <w:rFonts w:hint="eastAsia" w:cs="Times New Roman"/>
          <w:b w:val="0"/>
          <w:bCs w:val="0"/>
          <w:i w:val="0"/>
          <w:caps w:val="0"/>
          <w:color w:val="21242C"/>
          <w:spacing w:val="0"/>
          <w:sz w:val="24"/>
          <w:szCs w:val="24"/>
          <w:shd w:val="clear" w:fill="FFFFFF"/>
          <w:lang w:val="en-US" w:eastAsia="zh-CN"/>
        </w:rPr>
        <w:t xml:space="preserve">the </w:t>
      </w:r>
      <w:r>
        <w:rPr>
          <w:rFonts w:hint="eastAsia" w:ascii="Times New Roman" w:hAnsi="Times New Roman" w:eastAsia="宋体" w:cs="Times New Roman"/>
          <w:b w:val="0"/>
          <w:bCs w:val="0"/>
          <w:i w:val="0"/>
          <w:caps w:val="0"/>
          <w:color w:val="21242C"/>
          <w:spacing w:val="0"/>
          <w:sz w:val="24"/>
          <w:szCs w:val="24"/>
          <w:shd w:val="clear" w:fill="FFFFFF"/>
          <w:lang w:val="en-US" w:eastAsia="zh-CN"/>
        </w:rPr>
        <w:t xml:space="preserve">Hu fashion and Buddhism. So people enjoyed </w:t>
      </w:r>
      <w:r>
        <w:rPr>
          <w:rFonts w:hint="eastAsia" w:cs="Times New Roman"/>
          <w:b w:val="0"/>
          <w:bCs w:val="0"/>
          <w:i w:val="0"/>
          <w:caps w:val="0"/>
          <w:color w:val="21242C"/>
          <w:spacing w:val="0"/>
          <w:sz w:val="24"/>
          <w:szCs w:val="24"/>
          <w:shd w:val="clear" w:fill="FFFFFF"/>
          <w:lang w:val="en-US" w:eastAsia="zh-CN"/>
        </w:rPr>
        <w:t xml:space="preserve">a relatively </w:t>
      </w:r>
      <w:r>
        <w:rPr>
          <w:rFonts w:hint="eastAsia" w:ascii="Times New Roman" w:hAnsi="Times New Roman" w:eastAsia="宋体" w:cs="Times New Roman"/>
          <w:b w:val="0"/>
          <w:bCs w:val="0"/>
          <w:i w:val="0"/>
          <w:caps w:val="0"/>
          <w:color w:val="21242C"/>
          <w:spacing w:val="0"/>
          <w:sz w:val="24"/>
          <w:szCs w:val="24"/>
          <w:shd w:val="clear" w:fill="FFFFFF"/>
          <w:lang w:val="en-US" w:eastAsia="zh-CN"/>
        </w:rPr>
        <w:t>rich and colorful life both physically and mentally, which laid a solid foundation for healthier, more inclusive and diverse aesthetic preferences.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HGB5X_CNKI" w:cs="Times New Roman"/>
          <w:sz w:val="24"/>
          <w:szCs w:val="24"/>
          <w:lang w:val="en-US" w:eastAsia="zh-CN"/>
        </w:rPr>
      </w:pPr>
      <w:r>
        <w:rPr>
          <w:rFonts w:hint="eastAsia" w:ascii="Times New Roman" w:hAnsi="Times New Roman" w:eastAsia="宋体" w:cs="Times New Roman"/>
          <w:b w:val="0"/>
          <w:bCs w:val="0"/>
          <w:i w:val="0"/>
          <w:caps w:val="0"/>
          <w:color w:val="21242C"/>
          <w:spacing w:val="0"/>
          <w:sz w:val="24"/>
          <w:szCs w:val="24"/>
          <w:shd w:val="clear" w:fill="FFFFFF"/>
          <w:lang w:val="en-US" w:eastAsia="zh-CN"/>
        </w:rPr>
        <w:t>The broad definition of feminine beauty</w:t>
      </w:r>
      <w:r>
        <w:rPr>
          <w:rFonts w:hint="eastAsia" w:cs="Times New Roman"/>
          <w:b w:val="0"/>
          <w:bCs w:val="0"/>
          <w:i w:val="0"/>
          <w:caps w:val="0"/>
          <w:color w:val="21242C"/>
          <w:spacing w:val="0"/>
          <w:sz w:val="24"/>
          <w:szCs w:val="24"/>
          <w:shd w:val="clear" w:fill="FFFFFF"/>
          <w:lang w:val="en-US" w:eastAsia="zh-CN"/>
        </w:rPr>
        <w:t xml:space="preserve"> in the Tang Dynasty</w:t>
      </w:r>
      <w:r>
        <w:rPr>
          <w:rFonts w:hint="eastAsia" w:ascii="Times New Roman" w:hAnsi="Times New Roman" w:eastAsia="宋体" w:cs="Times New Roman"/>
          <w:b w:val="0"/>
          <w:bCs w:val="0"/>
          <w:i w:val="0"/>
          <w:caps w:val="0"/>
          <w:color w:val="21242C"/>
          <w:spacing w:val="0"/>
          <w:sz w:val="24"/>
          <w:szCs w:val="24"/>
          <w:shd w:val="clear" w:fill="FFFFFF"/>
          <w:lang w:val="en-US" w:eastAsia="zh-CN"/>
        </w:rPr>
        <w:t xml:space="preserve"> represents an open mindset and strong confidence, but it just </w:t>
      </w:r>
      <w:r>
        <w:rPr>
          <w:rFonts w:hint="eastAsia" w:cs="Times New Roman"/>
          <w:b w:val="0"/>
          <w:bCs w:val="0"/>
          <w:i w:val="0"/>
          <w:caps w:val="0"/>
          <w:color w:val="21242C"/>
          <w:spacing w:val="0"/>
          <w:sz w:val="24"/>
          <w:szCs w:val="24"/>
          <w:shd w:val="clear" w:fill="FFFFFF"/>
          <w:lang w:val="en-US" w:eastAsia="zh-CN"/>
        </w:rPr>
        <w:t>flourishes</w:t>
      </w:r>
      <w:r>
        <w:rPr>
          <w:rFonts w:hint="eastAsia" w:ascii="Times New Roman" w:hAnsi="Times New Roman" w:eastAsia="宋体" w:cs="Times New Roman"/>
          <w:b w:val="0"/>
          <w:bCs w:val="0"/>
          <w:i w:val="0"/>
          <w:caps w:val="0"/>
          <w:color w:val="21242C"/>
          <w:spacing w:val="0"/>
          <w:sz w:val="24"/>
          <w:szCs w:val="24"/>
          <w:shd w:val="clear" w:fill="FFFFFF"/>
          <w:lang w:val="en-US" w:eastAsia="zh-CN"/>
        </w:rPr>
        <w:t xml:space="preserve"> briefly in those rosy days. Today, </w:t>
      </w:r>
      <w:r>
        <w:rPr>
          <w:rFonts w:hint="eastAsia" w:ascii="Times New Roman" w:hAnsi="Times New Roman" w:cs="Times New Roman"/>
          <w:b w:val="0"/>
          <w:bCs w:val="0"/>
          <w:i w:val="0"/>
          <w:caps w:val="0"/>
          <w:color w:val="21242C"/>
          <w:spacing w:val="0"/>
          <w:sz w:val="24"/>
          <w:szCs w:val="24"/>
          <w:shd w:val="clear" w:fill="FFFFFF"/>
          <w:lang w:val="en-US" w:eastAsia="zh-CN"/>
        </w:rPr>
        <w:t>the beauty of standard cannot be stricter. The</w:t>
      </w:r>
      <w:r>
        <w:rPr>
          <w:rFonts w:hint="default" w:ascii="Times New Roman" w:hAnsi="Times New Roman" w:cs="Times New Roman"/>
          <w:b w:val="0"/>
          <w:bCs/>
          <w:i w:val="0"/>
          <w:caps w:val="0"/>
          <w:color w:val="3F3F42"/>
          <w:spacing w:val="0"/>
          <w:sz w:val="24"/>
          <w:szCs w:val="24"/>
          <w:shd w:val="clear" w:fill="FFFFFF"/>
          <w:vertAlign w:val="baseline"/>
          <w:lang w:val="en-US" w:eastAsia="zh-CN"/>
        </w:rPr>
        <w:t xml:space="preserve"> popular</w:t>
      </w:r>
      <w:r>
        <w:rPr>
          <w:rFonts w:hint="default" w:ascii="Times New Roman" w:hAnsi="Times New Roman" w:eastAsia="Helvetica" w:cs="Times New Roman"/>
          <w:b w:val="0"/>
          <w:bCs/>
          <w:i w:val="0"/>
          <w:caps w:val="0"/>
          <w:color w:val="3F3F42"/>
          <w:spacing w:val="0"/>
          <w:sz w:val="24"/>
          <w:szCs w:val="24"/>
          <w:shd w:val="clear" w:fill="FFFFFF"/>
          <w:vertAlign w:val="baseline"/>
        </w:rPr>
        <w:t xml:space="preserve"> </w:t>
      </w:r>
      <w:r>
        <w:rPr>
          <w:rFonts w:hint="default" w:ascii="Times New Roman" w:hAnsi="Times New Roman" w:cs="Times New Roman"/>
          <w:b w:val="0"/>
          <w:bCs/>
          <w:i w:val="0"/>
          <w:caps w:val="0"/>
          <w:color w:val="3F3F42"/>
          <w:spacing w:val="0"/>
          <w:sz w:val="24"/>
          <w:szCs w:val="24"/>
          <w:shd w:val="clear" w:fill="FFFFFF"/>
          <w:vertAlign w:val="baseline"/>
          <w:lang w:val="en-US" w:eastAsia="zh-CN"/>
        </w:rPr>
        <w:t>obsession with</w:t>
      </w:r>
      <w:r>
        <w:rPr>
          <w:rFonts w:hint="default" w:ascii="Times New Roman" w:hAnsi="Times New Roman" w:cs="Times New Roman"/>
          <w:b w:val="0"/>
          <w:bCs/>
          <w:i w:val="0"/>
          <w:caps w:val="0"/>
          <w:color w:val="000000" w:themeColor="text1"/>
          <w:spacing w:val="0"/>
          <w:sz w:val="24"/>
          <w:szCs w:val="24"/>
          <w:shd w:val="clear" w:fill="FFFFFF"/>
          <w:vertAlign w:val="baseline"/>
          <w:lang w:val="en-US" w:eastAsia="zh-CN"/>
          <w14:textFill>
            <w14:solidFill>
              <w14:schemeClr w14:val="tx1"/>
            </w14:solidFill>
          </w14:textFill>
        </w:rPr>
        <w:t xml:space="preserve"> </w:t>
      </w:r>
      <w:r>
        <w:rPr>
          <w:rFonts w:hint="default" w:ascii="Times New Roman" w:hAnsi="Times New Roman" w:eastAsia="Helvetica" w:cs="Times New Roman"/>
          <w:b w:val="0"/>
          <w:bCs/>
          <w:i w:val="0"/>
          <w:caps w:val="0"/>
          <w:color w:val="000000" w:themeColor="text1"/>
          <w:spacing w:val="0"/>
          <w:sz w:val="24"/>
          <w:szCs w:val="24"/>
          <w:shd w:val="clear" w:fill="FFFFFF"/>
          <w:vertAlign w:val="baseline"/>
          <w14:textFill>
            <w14:solidFill>
              <w14:schemeClr w14:val="tx1"/>
            </w14:solidFill>
          </w14:textFill>
        </w:rPr>
        <w:t>A4 skinny waist</w:t>
      </w:r>
      <w:r>
        <w:rPr>
          <w:rFonts w:hint="default" w:ascii="Times New Roman" w:hAnsi="Times New Roman" w:cs="Times New Roman"/>
          <w:b w:val="0"/>
          <w:bCs/>
          <w:i w:val="0"/>
          <w:caps w:val="0"/>
          <w:color w:val="000000" w:themeColor="text1"/>
          <w:spacing w:val="0"/>
          <w:sz w:val="24"/>
          <w:szCs w:val="24"/>
          <w:shd w:val="clear" w:fill="FFFFFF"/>
          <w:vertAlign w:val="baseline"/>
          <w:lang w:val="en-US" w:eastAsia="zh-CN"/>
          <w14:textFill>
            <w14:solidFill>
              <w14:schemeClr w14:val="tx1"/>
            </w14:solidFill>
          </w14:textFill>
        </w:rPr>
        <w:t xml:space="preserve"> and</w:t>
      </w:r>
      <w:r>
        <w:rPr>
          <w:rFonts w:hint="default" w:ascii="Times New Roman" w:hAnsi="Times New Roman" w:eastAsia="宋体" w:cs="Times New Roman"/>
          <w:b w:val="0"/>
          <w:bCs/>
          <w:i w:val="0"/>
          <w:caps w:val="0"/>
          <w:color w:val="000000" w:themeColor="text1"/>
          <w:spacing w:val="2"/>
          <w:sz w:val="24"/>
          <w:szCs w:val="24"/>
          <w:shd w:val="clear" w:fill="FFFFFF"/>
          <w14:textFill>
            <w14:solidFill>
              <w14:schemeClr w14:val="tx1"/>
            </w14:solidFill>
          </w14:textFill>
        </w:rPr>
        <w:t xml:space="preserve"> white, long </w:t>
      </w:r>
      <w:r>
        <w:rPr>
          <w:rFonts w:hint="default" w:ascii="Times New Roman" w:hAnsi="Times New Roman" w:eastAsia="宋体" w:cs="Times New Roman"/>
          <w:b w:val="0"/>
          <w:bCs/>
          <w:i w:val="0"/>
          <w:caps w:val="0"/>
          <w:color w:val="000000" w:themeColor="text1"/>
          <w:spacing w:val="2"/>
          <w:sz w:val="24"/>
          <w:szCs w:val="24"/>
          <w:shd w:val="clear" w:fill="FFFFFF"/>
          <w:lang w:val="en-US" w:eastAsia="zh-CN"/>
          <w14:textFill>
            <w14:solidFill>
              <w14:schemeClr w14:val="tx1"/>
            </w14:solidFill>
          </w14:textFill>
        </w:rPr>
        <w:t>“</w:t>
      </w:r>
      <w:r>
        <w:rPr>
          <w:rStyle w:val="5"/>
          <w:rFonts w:hint="default" w:ascii="Times New Roman" w:hAnsi="Times New Roman" w:eastAsia="宋体" w:cs="Times New Roman"/>
          <w:b w:val="0"/>
          <w:bCs/>
          <w:i w:val="0"/>
          <w:caps w:val="0"/>
          <w:color w:val="000000" w:themeColor="text1"/>
          <w:spacing w:val="2"/>
          <w:sz w:val="24"/>
          <w:szCs w:val="24"/>
          <w:shd w:val="clear" w:fill="FFFFFF"/>
          <w14:textFill>
            <w14:solidFill>
              <w14:schemeClr w14:val="tx1"/>
            </w14:solidFill>
          </w14:textFill>
        </w:rPr>
        <w:t>chopstick legs</w:t>
      </w:r>
      <w:r>
        <w:rPr>
          <w:rStyle w:val="5"/>
          <w:rFonts w:hint="default" w:ascii="Times New Roman" w:hAnsi="Times New Roman" w:eastAsia="宋体" w:cs="Times New Roman"/>
          <w:b w:val="0"/>
          <w:bCs/>
          <w:i w:val="0"/>
          <w:caps w:val="0"/>
          <w:color w:val="000000" w:themeColor="text1"/>
          <w:spacing w:val="2"/>
          <w:sz w:val="24"/>
          <w:szCs w:val="24"/>
          <w:shd w:val="clear" w:fill="FFFFFF"/>
          <w:lang w:val="en-US" w:eastAsia="zh-CN"/>
          <w14:textFill>
            <w14:solidFill>
              <w14:schemeClr w14:val="tx1"/>
            </w14:solidFill>
          </w14:textFill>
        </w:rPr>
        <w:t>”</w:t>
      </w:r>
      <w:r>
        <w:rPr>
          <w:rStyle w:val="5"/>
          <w:rFonts w:hint="eastAsia" w:ascii="Times New Roman" w:hAnsi="Times New Roman" w:cs="Times New Roman"/>
          <w:b w:val="0"/>
          <w:bCs/>
          <w:i w:val="0"/>
          <w:caps w:val="0"/>
          <w:color w:val="000000" w:themeColor="text1"/>
          <w:spacing w:val="2"/>
          <w:sz w:val="24"/>
          <w:szCs w:val="24"/>
          <w:shd w:val="clear" w:fill="FFFFFF"/>
          <w:lang w:val="en-US" w:eastAsia="zh-CN"/>
          <w14:textFill>
            <w14:solidFill>
              <w14:schemeClr w14:val="tx1"/>
            </w14:solidFill>
          </w14:textFill>
        </w:rPr>
        <w:t xml:space="preserve"> as well as the craze for brands like</w:t>
      </w:r>
      <w:r>
        <w:rPr>
          <w:rFonts w:hint="default" w:ascii="Times New Roman" w:hAnsi="Times New Roman" w:cs="Times New Roman"/>
          <w:b w:val="0"/>
          <w:bCs/>
          <w:i w:val="0"/>
          <w:caps w:val="0"/>
          <w:color w:val="3F3F42"/>
          <w:spacing w:val="0"/>
          <w:sz w:val="24"/>
          <w:szCs w:val="24"/>
          <w:shd w:val="clear" w:fill="FFFFFF"/>
          <w:vertAlign w:val="baseline"/>
          <w:lang w:val="en-US" w:eastAsia="zh-CN"/>
        </w:rPr>
        <w:t xml:space="preserve"> Brandy Me</w:t>
      </w:r>
      <w:r>
        <w:rPr>
          <w:rFonts w:hint="eastAsia" w:ascii="Times New Roman" w:hAnsi="Times New Roman" w:cs="Times New Roman"/>
          <w:b w:val="0"/>
          <w:bCs/>
          <w:i w:val="0"/>
          <w:caps w:val="0"/>
          <w:color w:val="3F3F42"/>
          <w:spacing w:val="0"/>
          <w:sz w:val="24"/>
          <w:szCs w:val="24"/>
          <w:shd w:val="clear" w:fill="FFFFFF"/>
          <w:vertAlign w:val="baseline"/>
          <w:lang w:val="en-US" w:eastAsia="zh-CN"/>
        </w:rPr>
        <w:t>l</w:t>
      </w:r>
      <w:r>
        <w:rPr>
          <w:rFonts w:hint="default" w:ascii="Times New Roman" w:hAnsi="Times New Roman" w:cs="Times New Roman"/>
          <w:b w:val="0"/>
          <w:bCs/>
          <w:i w:val="0"/>
          <w:caps w:val="0"/>
          <w:color w:val="3F3F42"/>
          <w:spacing w:val="0"/>
          <w:sz w:val="24"/>
          <w:szCs w:val="24"/>
          <w:shd w:val="clear" w:fill="FFFFFF"/>
          <w:vertAlign w:val="baseline"/>
          <w:lang w:val="en-US" w:eastAsia="zh-CN"/>
        </w:rPr>
        <w:t xml:space="preserve">ville </w:t>
      </w:r>
      <w:r>
        <w:rPr>
          <w:rFonts w:hint="eastAsia" w:ascii="Times New Roman" w:hAnsi="Times New Roman" w:cs="Times New Roman"/>
          <w:b w:val="0"/>
          <w:bCs/>
          <w:i w:val="0"/>
          <w:caps w:val="0"/>
          <w:color w:val="3F3F42"/>
          <w:spacing w:val="0"/>
          <w:sz w:val="24"/>
          <w:szCs w:val="24"/>
          <w:shd w:val="clear" w:fill="FFFFFF"/>
          <w:vertAlign w:val="baseline"/>
          <w:lang w:val="en-US" w:eastAsia="zh-CN"/>
        </w:rPr>
        <w:t xml:space="preserve">are fueling an anxiety </w:t>
      </w:r>
      <w:r>
        <w:rPr>
          <w:rFonts w:hint="eastAsia" w:cs="Times New Roman"/>
          <w:b w:val="0"/>
          <w:bCs/>
          <w:i w:val="0"/>
          <w:caps w:val="0"/>
          <w:color w:val="3F3F42"/>
          <w:spacing w:val="0"/>
          <w:sz w:val="24"/>
          <w:szCs w:val="24"/>
          <w:shd w:val="clear" w:fill="FFFFFF"/>
          <w:vertAlign w:val="baseline"/>
          <w:lang w:val="en-US" w:eastAsia="zh-CN"/>
        </w:rPr>
        <w:t>about</w:t>
      </w:r>
      <w:r>
        <w:rPr>
          <w:rFonts w:hint="eastAsia" w:ascii="Times New Roman" w:hAnsi="Times New Roman" w:cs="Times New Roman"/>
          <w:b w:val="0"/>
          <w:bCs/>
          <w:i w:val="0"/>
          <w:caps w:val="0"/>
          <w:color w:val="3F3F42"/>
          <w:spacing w:val="0"/>
          <w:sz w:val="24"/>
          <w:szCs w:val="24"/>
          <w:shd w:val="clear" w:fill="FFFFFF"/>
          <w:vertAlign w:val="baseline"/>
          <w:lang w:val="en-US" w:eastAsia="zh-CN"/>
        </w:rPr>
        <w:t xml:space="preserve"> appearance across the society, leading to increasing cases of eating disorders and body shaming. Such harmful aesthetic standard is killing the diversity of beauty, and hurting our society as a whole. The broad aesthetic preferences in the Tang Dynasty serve as a great inspiration that slimness is definitely not the absolute standard of beauty. The real charm of beauty, </w:t>
      </w:r>
      <w:r>
        <w:rPr>
          <w:rFonts w:hint="eastAsia" w:cs="Times New Roman"/>
          <w:b w:val="0"/>
          <w:bCs/>
          <w:i w:val="0"/>
          <w:caps w:val="0"/>
          <w:color w:val="3F3F42"/>
          <w:spacing w:val="0"/>
          <w:sz w:val="24"/>
          <w:szCs w:val="24"/>
          <w:shd w:val="clear" w:fill="FFFFFF"/>
          <w:vertAlign w:val="baseline"/>
          <w:lang w:val="en-US" w:eastAsia="zh-CN"/>
        </w:rPr>
        <w:t xml:space="preserve">lies, </w:t>
      </w:r>
      <w:r>
        <w:rPr>
          <w:rFonts w:hint="eastAsia" w:ascii="Times New Roman" w:hAnsi="Times New Roman" w:cs="Times New Roman"/>
          <w:b w:val="0"/>
          <w:bCs/>
          <w:i w:val="0"/>
          <w:caps w:val="0"/>
          <w:color w:val="3F3F42"/>
          <w:spacing w:val="0"/>
          <w:sz w:val="24"/>
          <w:szCs w:val="24"/>
          <w:shd w:val="clear" w:fill="FFFFFF"/>
          <w:vertAlign w:val="baseline"/>
          <w:lang w:val="en-US" w:eastAsia="zh-CN"/>
        </w:rPr>
        <w:t>instead, in its diversity and unpredictability.</w:t>
      </w:r>
      <w:r>
        <w:rPr>
          <w:rFonts w:hint="eastAsia" w:cs="Times New Roman"/>
          <w:b w:val="0"/>
          <w:bCs/>
          <w:i w:val="0"/>
          <w:caps w:val="0"/>
          <w:color w:val="3F3F42"/>
          <w:spacing w:val="0"/>
          <w:sz w:val="24"/>
          <w:szCs w:val="24"/>
          <w:shd w:val="clear" w:fill="FFFFFF"/>
          <w:vertAlign w:val="baseline"/>
          <w:lang w:val="en-US" w:eastAsia="zh-CN"/>
        </w:rPr>
        <w:t xml:space="preserve"> Underlying the admiration for the plump is the unprecedented inclusiveness and confidence which, among other elements that underpin the pomp of the Tang Dynasty, should be valued</w:t>
      </w:r>
      <w:bookmarkStart w:id="0" w:name="_GoBack"/>
      <w:bookmarkEnd w:id="0"/>
      <w:r>
        <w:rPr>
          <w:rFonts w:hint="eastAsia" w:cs="Times New Roman"/>
          <w:b w:val="0"/>
          <w:bCs/>
          <w:i w:val="0"/>
          <w:caps w:val="0"/>
          <w:color w:val="3F3F42"/>
          <w:spacing w:val="0"/>
          <w:sz w:val="24"/>
          <w:szCs w:val="24"/>
          <w:shd w:val="clear" w:fill="FFFFFF"/>
          <w:vertAlign w:val="baseline"/>
          <w:lang w:val="en-US" w:eastAsia="zh-CN"/>
        </w:rPr>
        <w:t xml:space="preserve"> and inherited.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黑体"/>
          <w:b/>
          <w:sz w:val="24"/>
          <w:szCs w:val="24"/>
        </w:rPr>
      </w:pPr>
    </w:p>
    <w:sectPr>
      <w:footnotePr>
        <w:numFmt w:val="decimalEnclosedCircleChines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GB5X_CNKI">
    <w:panose1 w:val="02000500000000000000"/>
    <w:charset w:val="86"/>
    <w:family w:val="auto"/>
    <w:pitch w:val="default"/>
    <w:sig w:usb0="80000023" w:usb1="18010000" w:usb2="00000010" w:usb3="00000000" w:csb0="00040003" w:csb1="00000000"/>
  </w:font>
  <w:font w:name="微软雅黑">
    <w:panose1 w:val="020B0503020204020204"/>
    <w:charset w:val="86"/>
    <w:family w:val="auto"/>
    <w:pitch w:val="default"/>
    <w:sig w:usb0="80000287" w:usb1="2ACF3C50" w:usb2="00000016" w:usb3="00000000" w:csb0="0004001F" w:csb1="00000000"/>
  </w:font>
  <w:font w:name="Georgia">
    <w:panose1 w:val="02040502050405020303"/>
    <w:charset w:val="00"/>
    <w:family w:val="auto"/>
    <w:pitch w:val="default"/>
    <w:sig w:usb0="00000287" w:usb1="00000000"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napToGrid w:val="0"/>
        <w:rPr>
          <w:rFonts w:hint="default" w:eastAsia="宋体"/>
          <w:lang w:val="en-US" w:eastAsia="zh-CN"/>
        </w:rPr>
      </w:pPr>
      <w:r>
        <w:rPr>
          <w:rStyle w:val="6"/>
        </w:rPr>
        <w:footnoteRef/>
      </w:r>
      <w:r>
        <w:t xml:space="preserve"> </w:t>
      </w:r>
      <w:r>
        <w:rPr>
          <w:rFonts w:hint="eastAsia" w:ascii="宋体" w:hAnsi="宋体" w:eastAsia="宋体" w:cs="宋体"/>
          <w:lang w:val="en-US" w:eastAsia="zh-CN"/>
        </w:rPr>
        <w:t>出自《墨子·兼爱中》,原句为“楚王好细腰，宫中多饿死</w:t>
      </w:r>
      <w:r>
        <w:rPr>
          <w:rFonts w:hint="eastAsia"/>
          <w:lang w:val="en-US" w:eastAsia="zh-CN"/>
        </w:rPr>
        <w:t>”.</w:t>
      </w:r>
    </w:p>
  </w:footnote>
  <w:footnote w:id="1">
    <w:p>
      <w:pPr>
        <w:pStyle w:val="2"/>
        <w:snapToGrid w:val="0"/>
        <w:rPr>
          <w:rFonts w:hint="default" w:eastAsia="宋体"/>
          <w:lang w:val="en-US" w:eastAsia="zh-CN"/>
        </w:rPr>
      </w:pPr>
      <w:r>
        <w:rPr>
          <w:rStyle w:val="6"/>
        </w:rPr>
        <w:footnoteRef/>
      </w:r>
      <w:r>
        <w:t xml:space="preserve"> </w:t>
      </w:r>
      <w:r>
        <w:rPr>
          <w:rFonts w:hint="eastAsia" w:ascii="宋体" w:hAnsi="宋体" w:eastAsia="宋体" w:cs="宋体"/>
          <w:lang w:val="en-US" w:eastAsia="zh-CN"/>
        </w:rPr>
        <w:t>出自《洛神赋》,原句为“秾纤得中”“腰如约素”</w:t>
      </w:r>
      <w:r>
        <w:rPr>
          <w:rFonts w:hint="eastAsia"/>
          <w:lang w:val="en-US" w:eastAsia="zh-CN"/>
        </w:rPr>
        <w:t>.</w:t>
      </w:r>
    </w:p>
  </w:footnote>
  <w:footnote w:id="2">
    <w:p>
      <w:pPr>
        <w:pStyle w:val="2"/>
        <w:snapToGrid w:val="0"/>
        <w:rPr>
          <w:rFonts w:hint="default" w:eastAsia="宋体"/>
          <w:lang w:val="en-US" w:eastAsia="zh-CN"/>
        </w:rPr>
      </w:pPr>
      <w:r>
        <w:rPr>
          <w:rStyle w:val="6"/>
        </w:rPr>
        <w:footnoteRef/>
      </w:r>
      <w:r>
        <w:t xml:space="preserve"> </w:t>
      </w:r>
      <w:r>
        <w:rPr>
          <w:rFonts w:hint="eastAsia" w:ascii="宋体" w:hAnsi="宋体" w:eastAsia="宋体" w:cs="宋体"/>
          <w:lang w:val="en-US" w:eastAsia="zh-CN"/>
        </w:rPr>
        <w:t>即《步辇图》, 系唐代画家阎立本的名作之一</w:t>
      </w:r>
      <w:r>
        <w:rPr>
          <w:rFonts w:hint="eastAsia"/>
          <w:lang w:val="en-US" w:eastAsia="zh-CN"/>
        </w:rPr>
        <w:t>.</w:t>
      </w:r>
    </w:p>
  </w:footnote>
  <w:footnote w:id="3">
    <w:p>
      <w:pPr>
        <w:pStyle w:val="2"/>
        <w:snapToGrid w:val="0"/>
        <w:rPr>
          <w:rFonts w:hint="default" w:eastAsia="宋体"/>
          <w:lang w:val="en-US" w:eastAsia="zh-CN"/>
        </w:rPr>
      </w:pPr>
      <w:r>
        <w:rPr>
          <w:rStyle w:val="6"/>
        </w:rPr>
        <w:footnoteRef/>
      </w:r>
      <w:r>
        <w:t xml:space="preserve"> </w:t>
      </w:r>
      <w:r>
        <w:rPr>
          <w:rFonts w:hint="eastAsia" w:ascii="宋体" w:hAnsi="宋体" w:eastAsia="宋体" w:cs="宋体"/>
          <w:lang w:val="en-US" w:eastAsia="zh-CN"/>
        </w:rPr>
        <w:t>即《和春深二十首》(其十六), 原句为“秋千细腰女，摇曳逐风斜”</w:t>
      </w:r>
      <w:r>
        <w:rPr>
          <w:rFonts w:hint="eastAsia"/>
          <w:lang w:val="en-US" w:eastAsia="zh-CN"/>
        </w:rPr>
        <w:t>.</w:t>
      </w:r>
    </w:p>
  </w:footnote>
  <w:footnote w:id="4">
    <w:p>
      <w:pPr>
        <w:pStyle w:val="2"/>
        <w:snapToGrid w:val="0"/>
        <w:rPr>
          <w:rFonts w:hint="default" w:eastAsia="宋体"/>
          <w:lang w:val="en-US" w:eastAsia="zh-CN"/>
        </w:rPr>
      </w:pPr>
      <w:r>
        <w:rPr>
          <w:rStyle w:val="6"/>
        </w:rPr>
        <w:footnoteRef/>
      </w:r>
      <w:r>
        <w:t xml:space="preserve"> </w:t>
      </w:r>
      <w:r>
        <w:rPr>
          <w:rFonts w:hint="eastAsia" w:ascii="宋体" w:hAnsi="宋体" w:eastAsia="宋体" w:cs="宋体"/>
          <w:lang w:val="en-US" w:eastAsia="zh-CN"/>
        </w:rPr>
        <w:t>即《扬州三首》(</w:t>
      </w:r>
      <w:r>
        <w:rPr>
          <w:rFonts w:hint="eastAsia" w:ascii="宋体" w:hAnsi="宋体" w:cs="宋体"/>
          <w:lang w:val="en-US" w:eastAsia="zh-CN"/>
        </w:rPr>
        <w:t>其</w:t>
      </w:r>
      <w:r>
        <w:rPr>
          <w:rFonts w:hint="eastAsia" w:ascii="宋体" w:hAnsi="宋体" w:eastAsia="宋体" w:cs="宋体"/>
          <w:lang w:val="en-US" w:eastAsia="zh-CN"/>
        </w:rPr>
        <w:t>三), 原句为“纤腰间长袖，玉佩杂繁缨”</w:t>
      </w:r>
      <w:r>
        <w:rPr>
          <w:rFonts w:hint="eastAsia"/>
          <w:lang w:val="en-US" w:eastAsia="zh-CN"/>
        </w:rPr>
        <w:t>.</w:t>
      </w:r>
    </w:p>
  </w:footnote>
  <w:footnote w:id="5">
    <w:p>
      <w:pPr>
        <w:pStyle w:val="2"/>
        <w:snapToGrid w:val="0"/>
        <w:rPr>
          <w:rFonts w:hint="default" w:eastAsia="宋体"/>
          <w:lang w:val="en-US" w:eastAsia="zh-CN"/>
        </w:rPr>
      </w:pPr>
      <w:r>
        <w:rPr>
          <w:rStyle w:val="6"/>
        </w:rPr>
        <w:footnoteRef/>
      </w:r>
      <w:r>
        <w:t xml:space="preserve"> </w:t>
      </w:r>
      <w:r>
        <w:rPr>
          <w:rFonts w:hint="eastAsia" w:ascii="宋体" w:hAnsi="宋体" w:eastAsia="宋体" w:cs="宋体"/>
          <w:lang w:val="en-US" w:eastAsia="zh-CN"/>
        </w:rPr>
        <w:t>选自《开元天宝遗事》,原句为“贵妃素有肉”</w:t>
      </w:r>
      <w:r>
        <w:rPr>
          <w:rFonts w:hint="eastAsia"/>
          <w:lang w:val="en-US" w:eastAsia="zh-CN"/>
        </w:rPr>
        <w:t>.</w:t>
      </w:r>
    </w:p>
  </w:footnote>
  <w:footnote w:id="6">
    <w:p>
      <w:pPr>
        <w:pStyle w:val="2"/>
        <w:snapToGrid w:val="0"/>
        <w:rPr>
          <w:rFonts w:hint="default" w:eastAsia="宋体"/>
          <w:lang w:val="en-US" w:eastAsia="zh-CN"/>
        </w:rPr>
      </w:pPr>
      <w:r>
        <w:rPr>
          <w:rStyle w:val="6"/>
        </w:rPr>
        <w:footnoteRef/>
      </w:r>
      <w:r>
        <w:t xml:space="preserve"> </w:t>
      </w:r>
      <w:r>
        <w:rPr>
          <w:rFonts w:hint="eastAsia" w:ascii="宋体" w:hAnsi="宋体" w:eastAsia="宋体" w:cs="宋体"/>
          <w:lang w:val="en-US" w:eastAsia="zh-CN"/>
        </w:rPr>
        <w:t>选自《清平调》(其一), 原句为“云想衣裳花想容，春风拂槛露华浓</w:t>
      </w:r>
      <w:r>
        <w:rPr>
          <w:rFonts w:hint="eastAsia"/>
          <w:lang w:val="en-US" w:eastAsia="zh-CN"/>
        </w:rPr>
        <w:t>”.</w:t>
      </w:r>
    </w:p>
  </w:footnote>
  <w:footnote w:id="7">
    <w:p>
      <w:pPr>
        <w:pStyle w:val="2"/>
        <w:snapToGrid w:val="0"/>
        <w:rPr>
          <w:rFonts w:hint="default" w:eastAsia="宋体"/>
          <w:lang w:val="en-US" w:eastAsia="zh-CN"/>
        </w:rPr>
      </w:pPr>
      <w:r>
        <w:rPr>
          <w:rStyle w:val="6"/>
        </w:rPr>
        <w:footnoteRef/>
      </w:r>
      <w:r>
        <w:t xml:space="preserve"> </w:t>
      </w:r>
      <w:r>
        <w:rPr>
          <w:rFonts w:hint="eastAsia" w:ascii="宋体" w:hAnsi="宋体" w:eastAsia="宋体" w:cs="宋体"/>
          <w:lang w:val="en-US" w:eastAsia="zh-CN"/>
        </w:rPr>
        <w:t>选自《长恨歌》, 原句为“芙蓉如面柳如眉”</w:t>
      </w:r>
      <w:r>
        <w:rPr>
          <w:rFonts w:hint="eastAsia"/>
          <w:lang w:val="en-US" w:eastAsia="zh-CN"/>
        </w:rPr>
        <w:t>.</w:t>
      </w:r>
    </w:p>
  </w:footnote>
  <w:footnote w:id="8">
    <w:p>
      <w:pPr>
        <w:pStyle w:val="2"/>
        <w:snapToGrid w:val="0"/>
        <w:rPr>
          <w:rFonts w:hint="default" w:eastAsia="宋体"/>
          <w:lang w:val="en-US" w:eastAsia="zh-CN"/>
        </w:rPr>
      </w:pPr>
      <w:r>
        <w:rPr>
          <w:rStyle w:val="6"/>
        </w:rPr>
        <w:footnoteRef/>
      </w:r>
      <w:r>
        <w:t xml:space="preserve"> </w:t>
      </w:r>
      <w:r>
        <w:rPr>
          <w:rFonts w:hint="eastAsia" w:ascii="宋体" w:hAnsi="宋体" w:eastAsia="宋体" w:cs="宋体"/>
          <w:lang w:val="en-US" w:eastAsia="zh-CN"/>
        </w:rPr>
        <w:t>即《簪花仕女图》,传为唐代周昉绘制</w:t>
      </w:r>
      <w:r>
        <w:rPr>
          <w:rFonts w:hint="eastAsia"/>
          <w:lang w:val="en-US" w:eastAsia="zh-CN"/>
        </w:rPr>
        <w:t>.</w:t>
      </w:r>
    </w:p>
  </w:footnote>
  <w:footnote w:id="9">
    <w:p>
      <w:pPr>
        <w:pStyle w:val="2"/>
        <w:snapToGrid w:val="0"/>
        <w:rPr>
          <w:rFonts w:hint="default" w:eastAsia="宋体"/>
          <w:lang w:val="en-US" w:eastAsia="zh-CN"/>
        </w:rPr>
      </w:pPr>
      <w:r>
        <w:rPr>
          <w:rStyle w:val="6"/>
        </w:rPr>
        <w:footnoteRef/>
      </w:r>
      <w:r>
        <w:t xml:space="preserve"> </w:t>
      </w:r>
      <w:r>
        <w:rPr>
          <w:rFonts w:hint="eastAsia"/>
          <w:lang w:val="en-US" w:eastAsia="zh-CN"/>
        </w:rPr>
        <w:t xml:space="preserve">葛塞: </w:t>
      </w:r>
      <w:r>
        <w:rPr>
          <w:rFonts w:hint="eastAsia" w:ascii="宋体" w:hAnsi="宋体" w:eastAsia="宋体" w:cs="宋体"/>
          <w:lang w:val="en-US" w:eastAsia="zh-CN"/>
        </w:rPr>
        <w:t>《研学旅行中研究性学习的指导策略——以《从唐诗再探唐朝以胖为美》为例》</w:t>
      </w:r>
      <w:r>
        <w:rPr>
          <w:rFonts w:hint="eastAsia" w:ascii="宋体" w:hAnsi="宋体" w:cs="宋体"/>
          <w:lang w:val="en-US" w:eastAsia="zh-CN"/>
        </w:rPr>
        <w:t>, 载</w:t>
      </w:r>
      <w:r>
        <w:rPr>
          <w:rFonts w:hint="eastAsia" w:ascii="宋体" w:hAnsi="宋体" w:eastAsia="宋体" w:cs="宋体"/>
          <w:lang w:val="en-US" w:eastAsia="zh-CN"/>
        </w:rPr>
        <w:t>《教育科学论坛》</w:t>
      </w:r>
      <w:r>
        <w:rPr>
          <w:rFonts w:hint="eastAsia" w:ascii="宋体" w:hAnsi="宋体" w:cs="宋体"/>
          <w:lang w:val="en-US" w:eastAsia="zh-CN"/>
        </w:rPr>
        <w:t>,</w:t>
      </w:r>
      <w:r>
        <w:rPr>
          <w:rFonts w:hint="default" w:ascii="Times New Roman" w:hAnsi="Times New Roman" w:cs="Times New Roman"/>
          <w:lang w:val="en-US" w:eastAsia="zh-CN"/>
        </w:rPr>
        <w:t>2018</w:t>
      </w:r>
      <w:r>
        <w:rPr>
          <w:rFonts w:hint="eastAsia" w:cs="Times New Roman"/>
          <w:lang w:val="en-US" w:eastAsia="zh-CN"/>
        </w:rPr>
        <w:t>年第3期, 第44页.</w:t>
      </w:r>
    </w:p>
  </w:footnote>
  <w:footnote w:id="10">
    <w:p>
      <w:pPr>
        <w:pStyle w:val="2"/>
        <w:snapToGrid w:val="0"/>
        <w:rPr>
          <w:rFonts w:hint="default" w:eastAsia="宋体"/>
          <w:lang w:val="en-US" w:eastAsia="zh-CN"/>
        </w:rPr>
      </w:pPr>
      <w:r>
        <w:rPr>
          <w:rStyle w:val="6"/>
        </w:rPr>
        <w:footnoteRef/>
      </w:r>
      <w:r>
        <w:t xml:space="preserve"> </w:t>
      </w:r>
      <w:r>
        <w:rPr>
          <w:rFonts w:hint="eastAsia" w:ascii="宋体" w:hAnsi="宋体" w:eastAsia="宋体" w:cs="宋体"/>
          <w:lang w:val="en-US" w:eastAsia="zh-CN"/>
        </w:rPr>
        <w:t>即《卫风·硕人》, 原句为“硕人其颀，衣锦褧衣”</w:t>
      </w:r>
      <w:r>
        <w:rPr>
          <w:rFonts w:hint="eastAsia"/>
          <w:lang w:val="en-US" w:eastAsia="zh-CN"/>
        </w:rPr>
        <w:t>.</w:t>
      </w:r>
    </w:p>
  </w:footnote>
  <w:footnote w:id="11">
    <w:p>
      <w:pPr>
        <w:pStyle w:val="2"/>
        <w:snapToGrid w:val="0"/>
        <w:rPr>
          <w:rFonts w:hint="default" w:eastAsia="宋体"/>
          <w:lang w:val="en-US" w:eastAsia="zh-CN"/>
        </w:rPr>
      </w:pPr>
      <w:r>
        <w:rPr>
          <w:rStyle w:val="6"/>
        </w:rPr>
        <w:footnoteRef/>
      </w:r>
      <w:r>
        <w:t xml:space="preserve"> </w:t>
      </w:r>
      <w:r>
        <w:rPr>
          <w:rFonts w:hint="eastAsia" w:ascii="宋体" w:hAnsi="宋体" w:eastAsia="宋体" w:cs="宋体"/>
          <w:lang w:val="en-US" w:eastAsia="zh-CN"/>
        </w:rPr>
        <w:t>即《陈风·泽陂》,原句为“有美一人，硕大且卷</w:t>
      </w:r>
      <w:r>
        <w:rPr>
          <w:rFonts w:hint="eastAsia"/>
          <w:lang w:val="en-US" w:eastAsia="zh-CN"/>
        </w:rPr>
        <w:t>”.</w:t>
      </w:r>
    </w:p>
    <w:p>
      <w:pPr>
        <w:pStyle w:val="2"/>
        <w:snapToGrid w:val="0"/>
        <w:rPr>
          <w:rFonts w:hint="default" w:eastAsia="宋体"/>
          <w:lang w:val="en-US" w:eastAsia="zh-C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3E"/>
    <w:rsid w:val="001B319F"/>
    <w:rsid w:val="00456FEA"/>
    <w:rsid w:val="0068128B"/>
    <w:rsid w:val="00BE180E"/>
    <w:rsid w:val="00D70C3E"/>
    <w:rsid w:val="026368C8"/>
    <w:rsid w:val="0819344E"/>
    <w:rsid w:val="0B6017D0"/>
    <w:rsid w:val="125F3AE9"/>
    <w:rsid w:val="13F46273"/>
    <w:rsid w:val="195444EB"/>
    <w:rsid w:val="1ABB05B2"/>
    <w:rsid w:val="1BD7325C"/>
    <w:rsid w:val="49E522EF"/>
    <w:rsid w:val="60700DF9"/>
    <w:rsid w:val="698C4132"/>
    <w:rsid w:val="79B7352F"/>
    <w:rsid w:val="7BE04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semiHidden/>
    <w:unhideWhenUsed/>
    <w:uiPriority w:val="99"/>
    <w:pPr>
      <w:snapToGrid w:val="0"/>
      <w:jc w:val="left"/>
    </w:pPr>
    <w:rPr>
      <w:sz w:val="18"/>
    </w:rPr>
  </w:style>
  <w:style w:type="character" w:styleId="5">
    <w:name w:val="Emphasis"/>
    <w:basedOn w:val="4"/>
    <w:qFormat/>
    <w:uiPriority w:val="0"/>
    <w:rPr>
      <w:i/>
    </w:rPr>
  </w:style>
  <w:style w:type="character" w:styleId="6">
    <w:name w:val="footnote reference"/>
    <w:basedOn w:val="4"/>
    <w:semiHidden/>
    <w:unhideWhenUsed/>
    <w:qFormat/>
    <w:uiPriority w:val="99"/>
    <w:rPr>
      <w:vertAlign w:val="superscript"/>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Words>
  <Characters>219</Characters>
  <Lines>1</Lines>
  <Paragraphs>1</Paragraphs>
  <TotalTime>19</TotalTime>
  <ScaleCrop>false</ScaleCrop>
  <LinksUpToDate>false</LinksUpToDate>
  <CharactersWithSpaces>256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2019-02-24T14:27:00Z</dcterms:created>
  <dc:creator>cherryjiang75@163.com</dc:creator>
  <cp:lastModifiedBy>enchanted</cp:lastModifiedBy>
  <dcterms:modified xsi:type="dcterms:W3CDTF">2021-02-09T04:08:19Z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